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Bdr>
          <w:bottom w:val="single" w:sz="8" w:space="1" w:color="007a7a"/>
        </w:pBdr>
      </w:pPr>
    </w:p>
    <w:p>
      <w:pPr>
        <w:spacing w:after="2400"/>
      </w:pPr>
    </w:p>
    <w:p>
      <w:pPr>
        <w:spacing w:after="160"/>
        <w:jc w:val="left"/>
        <w:pBdr>
          <w:bottom w:val="single" w:sz="6" w:space="10" w:color="007a7a"/>
        </w:pBdr>
      </w:pPr>
      <w:r>
        <w:rPr>
          <w:rFonts w:ascii="Arial" w:hAnsi="Arial"/>
          <w:b/>
          <w:color w:val="007A7A"/>
          <w:sz w:val="68"/>
        </w:rPr>
        <w:t>Your Personal Health Guide</w:t>
      </w:r>
    </w:p>
    <w:p>
      <w:pPr>
        <w:spacing w:before="200"/>
        <w:jc w:val="left"/>
      </w:pPr>
      <w:r>
        <w:rPr>
          <w:rFonts w:ascii="Arial" w:hAnsi="Arial"/>
          <w:color w:val="737373"/>
          <w:sz w:val="28"/>
        </w:rPr>
        <w:t>Luana Defreitas  |  21 July 2026</w:t>
      </w:r>
    </w:p>
    <w:p>
      <w:pPr>
        <w:spacing w:after="3000"/>
      </w:pPr>
    </w:p>
    <w:p>
      <w:pPr>
        <w:spacing w:after="280"/>
        <w:pBdr>
          <w:bottom w:val="single" w:sz="4" w:space="1" w:color="BFBFBF"/>
        </w:pBdr>
      </w:pPr>
    </w:p>
    <w:p>
      <w:pPr>
        <w:spacing w:after="40"/>
        <w:jc w:val="left"/>
      </w:pPr>
      <w:r>
        <w:rPr>
          <w:rFonts w:ascii="Arial" w:hAnsi="Arial"/>
          <w:b/>
          <w:color w:val="737373"/>
          <w:sz w:val="16"/>
          <w:spacing w:val="30"/>
        </w:rPr>
        <w:t>PREPARED BY</w:t>
      </w:r>
    </w:p>
    <w:p>
      <w:pPr>
        <w:spacing w:after="280"/>
        <w:jc w:val="left"/>
      </w:pPr>
      <w:r>
        <w:rPr>
          <w:rFonts w:ascii="Arial" w:hAnsi="Arial"/>
          <w:b/>
          <w:color w:val="1A1A1A"/>
          <w:sz w:val="26"/>
        </w:rPr>
        <w:t>Riico Health</w:t>
      </w:r>
    </w:p>
    <w:p>
      <w:pPr>
        <w:jc w:val="left"/>
      </w:pPr>
      <w:r>
        <w:rPr>
          <w:rFonts w:ascii="Arial" w:hAnsi="Arial"/>
          <w:color w:val="737373"/>
          <w:sz w:val="22"/>
        </w:rPr>
        <w:t>July 2026</w:t>
      </w:r>
    </w:p>
    <w:p>
      <w:pPr>
        <w:pageBreakBefore/>
      </w:pPr>
      <w:r>
        <w:rPr>
          <w:sz w:val="22"/>
        </w:rPr>
        <w:t>This guide was made just for you. It is yours to keep, read at your own pace, and come back to whenever you need it. There is no rush. Start with Section 1 to understand what is going on in your body, then work through the rest one section at a time.</w:t>
      </w:r>
    </w:p>
    <w:p>
      <w:pPr>
        <w:spacing w:after="288" w:line="20" w:lineRule="exact"/>
      </w:pPr>
    </w:p>
    <w:p>
      <w:r>
        <w:rPr>
          <w:b/>
          <w:sz w:val="24"/>
        </w:rPr>
        <w:t>A Note Before You Start</w:t>
      </w:r>
    </w:p>
    <w:p>
      <w:r>
        <w:rPr>
          <w:sz w:val="22"/>
        </w:rPr>
        <w:t>You came in carrying a lot — in your body, your thyroid, your heart and your emotions. What we found paints a very clear picture: your body has been under sustained stress for a long time, your thyroid and adrenal glands are struggling, and there is a significant emotional burden sitting in almost every organ system. None of this is permanent. Your body is not broken — it has been working incredibly hard under a heavy load. Now it has a plan.</w:t>
      </w:r>
    </w:p>
    <w:p>
      <w:pPr>
        <w:spacing w:after="432" w:line="20" w:lineRule="exact"/>
      </w:pPr>
    </w:p>
    <w:p>
      <w:pPr>
        <w:pStyle w:val="Heading1"/>
      </w:pPr>
      <w:r>
        <w:t>SECTION 1 — WHAT IS GOING ON IN YOUR BODY</w:t>
      </w:r>
    </w:p>
    <w:p>
      <w:r>
        <w:rPr>
          <w:sz w:val="22"/>
        </w:rPr>
        <w:t>Here is a simple, honest picture of what your body showed us. No complicated medical words — just plain English.</w:t>
      </w:r>
    </w:p>
    <w:p>
      <w:pPr>
        <w:spacing w:after="216" w:line="20" w:lineRule="exact"/>
      </w:pPr>
    </w:p>
    <w:p>
      <w:r>
        <w:rPr>
          <w:b/>
          <w:sz w:val="24"/>
        </w:rPr>
        <w:t>The Big Picture</w:t>
      </w:r>
    </w:p>
    <w:p>
      <w:r>
        <w:rPr>
          <w:sz w:val="22"/>
        </w:rPr>
        <w:t>Your body is dealing with several layers at once. The main areas we found are:</w:t>
      </w:r>
    </w:p>
    <w:p>
      <w:pPr>
        <w:pStyle w:val="ListBullet"/>
      </w:pPr>
      <w:r>
        <w:t>Your thyroid is under significant strain — hypothyroid pattern, affected by gluten, lactose, parasites, communication blockages and trapped emotions</w:t>
      </w:r>
    </w:p>
    <w:p>
      <w:pPr>
        <w:pStyle w:val="ListBullet"/>
      </w:pPr>
      <w:r>
        <w:t>Your adrenal glands and cortisol are dysregulated — your stress response system is exhausted</w:t>
      </w:r>
    </w:p>
    <w:p>
      <w:pPr>
        <w:pStyle w:val="ListBullet"/>
      </w:pPr>
      <w:r>
        <w:t>Your gut is inflamed and not absorbing nutrients properly — leaky gut, Candida, dysbiosis, and poor absorption of fats, proteins and minerals</w:t>
      </w:r>
    </w:p>
    <w:p>
      <w:pPr>
        <w:pStyle w:val="ListBullet"/>
      </w:pPr>
      <w:r>
        <w:t>A heavy parasite burden — liver fluke, Acanthocephala (in kidneys, thyroid, parathyroid glands and hypothalamus) and Hymenolepis nana</w:t>
      </w:r>
    </w:p>
    <w:p>
      <w:pPr>
        <w:pStyle w:val="ListBullet"/>
      </w:pPr>
      <w:r>
        <w:t>Your immune system is overworked — struggling against fungi, parasites, viruses and bacteria simultaneously</w:t>
      </w:r>
    </w:p>
    <w:p>
      <w:pPr>
        <w:pStyle w:val="ListBullet"/>
      </w:pPr>
      <w:r>
        <w:t>A significant emotional burden sitting in your heart, spleen, lungs, liver, kidneys and reproductive organs — including a communication blockage in the thyroid connected to relationships</w:t>
      </w:r>
    </w:p>
    <w:p>
      <w:pPr>
        <w:pStyle w:val="ListBullet"/>
      </w:pPr>
      <w:r>
        <w:t>Insulin resistance, water retention and histamine issues</w:t>
      </w:r>
    </w:p>
    <w:p>
      <w:pPr>
        <w:pStyle w:val="ListBullet"/>
      </w:pPr>
      <w:r>
        <w:t>Toxic burden — amalgam dental materials, chemical burden, biogenic salts in the kidneys</w:t>
      </w:r>
    </w:p>
    <w:p>
      <w:pPr>
        <w:pStyle w:val="ListBullet"/>
      </w:pPr>
      <w:r>
        <w:t>Beta-amyloid — a protein associated with neurological stress</w:t>
      </w:r>
    </w:p>
    <w:p>
      <w:pPr>
        <w:pStyle w:val="ListBullet"/>
      </w:pPr>
      <w:r>
        <w:t>Low libido — connected to the hormonal, adrenal and emotional findings</w:t>
      </w:r>
    </w:p>
    <w:p>
      <w:pPr>
        <w:spacing w:after="216" w:line="20" w:lineRule="exact"/>
      </w:pPr>
    </w:p>
    <w:p>
      <w:r>
        <w:rPr>
          <w:b/>
          <w:sz w:val="22"/>
        </w:rPr>
        <w:t>None of this is permanent. Every single one of these things can be addressed — and that is exactly what your protocol is designed to do.</w:t>
      </w:r>
    </w:p>
    <w:p>
      <w:pPr>
        <w:spacing w:after="288" w:line="20" w:lineRule="exact"/>
      </w:pPr>
    </w:p>
    <w:p>
      <w:r>
        <w:rPr>
          <w:b/>
          <w:sz w:val="24"/>
        </w:rPr>
        <w:t>What This Means in Plain English</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What We Found</w:t>
            </w:r>
          </w:p>
        </w:tc>
        <w:tc>
          <w:tcPr>
            <w:tcW w:type="dxa" w:w="4320"/>
            <w:shd w:fill="007a7a"/>
          </w:tcPr>
          <w:p>
            <w:r>
              <w:rPr>
                <w:b/>
                <w:color w:val="FFFFFF"/>
              </w:rPr>
              <w:t>What It Means For You</w:t>
            </w:r>
          </w:p>
        </w:tc>
      </w:tr>
      <w:tr>
        <w:tc>
          <w:tcPr>
            <w:tcW w:type="dxa" w:w="4320"/>
          </w:tcPr>
          <w:p>
            <w:r>
              <w:t>Hypothyroid — thyroid gland impaired</w:t>
            </w:r>
          </w:p>
        </w:tc>
        <w:tc>
          <w:tcPr>
            <w:tcW w:type="dxa" w:w="4320"/>
          </w:tcPr>
          <w:p>
            <w:r>
              <w:t>Your thyroid is underactive. It is being affected by gluten, lactose, parasites (Acanthocephala is living in the thyroid tissue), communication blockages and trapped emotions. The thyroid controls your metabolism, energy, weight, temperature, mood and much more. Supporting it is central to your whole protocol.</w:t>
            </w:r>
          </w:p>
        </w:tc>
      </w:tr>
      <w:tr>
        <w:tc>
          <w:tcPr>
            <w:tcW w:type="dxa" w:w="4320"/>
          </w:tcPr>
          <w:p>
            <w:r>
              <w:t>Cortisol dysregulation and adrenal stress</w:t>
            </w:r>
          </w:p>
        </w:tc>
        <w:tc>
          <w:tcPr>
            <w:tcW w:type="dxa" w:w="4320"/>
          </w:tcPr>
          <w:p>
            <w:r>
              <w:t>Your adrenal glands produce cortisol — your main stress hormone. After prolonged stress, they become exhausted and cortisol output becomes dysregulated. This affects your energy, sleep, immune function, weight and hormonal balance. Your adrenals need rest and targeted support.</w:t>
            </w:r>
          </w:p>
        </w:tc>
      </w:tr>
      <w:tr>
        <w:tc>
          <w:tcPr>
            <w:tcW w:type="dxa" w:w="4320"/>
          </w:tcPr>
          <w:p>
            <w:r>
              <w:t>Throat Chakra and Heart Chakra blockage</w:t>
            </w:r>
          </w:p>
        </w:tc>
        <w:tc>
          <w:tcPr>
            <w:tcW w:type="dxa" w:w="4320"/>
          </w:tcPr>
          <w:p>
            <w:r>
              <w:t>Your throat chakra (communication, speaking your truth, self-expression) is blocked — and this is directly connected to your thyroid. Your heart chakra is also affected. These are not just energetic findings — they are showing up physically in your thyroid and heart organ systems.</w:t>
            </w:r>
          </w:p>
        </w:tc>
      </w:tr>
      <w:tr>
        <w:tc>
          <w:tcPr>
            <w:tcW w:type="dxa" w:w="4320"/>
          </w:tcPr>
          <w:p>
            <w:r>
              <w:t>Communication blockage in the thyroid — connected to spouse, friend, siblings and son</w:t>
            </w:r>
          </w:p>
        </w:tc>
        <w:tc>
          <w:tcPr>
            <w:tcW w:type="dxa" w:w="4320"/>
          </w:tcPr>
          <w:p>
            <w:r>
              <w:t>Your thyroid is holding the impact of communication difficulties in your closest relationships. Unexpressed words, unspoken feelings and relational stress are sitting in your thyroid tissue. This is a significant finding and is contributing to the hypothyroid pattern.</w:t>
            </w:r>
          </w:p>
        </w:tc>
      </w:tr>
      <w:tr>
        <w:tc>
          <w:tcPr>
            <w:tcW w:type="dxa" w:w="4320"/>
          </w:tcPr>
          <w:p>
            <w:r>
              <w:t>Leaky gut and Candida (small intestine)</w:t>
            </w:r>
          </w:p>
        </w:tc>
        <w:tc>
          <w:tcPr>
            <w:tcW w:type="dxa" w:w="4320"/>
          </w:tcPr>
          <w:p>
            <w:r>
              <w:t>The lining of your gut has tiny gaps, allowing toxins and undigested food particles into your bloodstream. Candida (a fungal overgrowth) is living in your small intestine. Together these drive inflammation, immune dysfunction, hormonal disruption and poor nutrient absorption throughout the body.</w:t>
            </w:r>
          </w:p>
        </w:tc>
      </w:tr>
      <w:tr>
        <w:tc>
          <w:tcPr>
            <w:tcW w:type="dxa" w:w="4320"/>
          </w:tcPr>
          <w:p>
            <w:r>
              <w:t>Parasites — liver fluke, Acanthocephala, Hymenolepis nana</w:t>
            </w:r>
          </w:p>
        </w:tc>
        <w:tc>
          <w:tcPr>
            <w:tcW w:type="dxa" w:w="4320"/>
          </w:tcPr>
          <w:p>
            <w:r>
              <w:t>You are carrying three types of parasites. The liver fluke is in the liver. Acanthocephala is particularly significant — it is living in your kidneys, thyroid, parathyroid glands and hypothalamus (the master hormonal control centre in the brain). Hymenolepis nana is a tapeworm found in the gut. All three need targeted clearance.</w:t>
            </w:r>
          </w:p>
        </w:tc>
      </w:tr>
      <w:tr>
        <w:tc>
          <w:tcPr>
            <w:tcW w:type="dxa" w:w="4320"/>
          </w:tcPr>
          <w:p>
            <w:r>
              <w:t>Absorption disorders — fats, proteins, minerals</w:t>
            </w:r>
          </w:p>
        </w:tc>
        <w:tc>
          <w:tcPr>
            <w:tcW w:type="dxa" w:w="4320"/>
          </w:tcPr>
          <w:p>
            <w:r>
              <w:t>Your body is not absorbing the nutrients from your food properly. This means even a good diet is not fully nourishing you right now. Healing the gut lining and supporting digestion will unlock the nutrition your body is not currently receiving.</w:t>
            </w:r>
          </w:p>
        </w:tc>
      </w:tr>
      <w:tr>
        <w:tc>
          <w:tcPr>
            <w:tcW w:type="dxa" w:w="4320"/>
          </w:tcPr>
          <w:p>
            <w:r>
              <w:t>Insulin resistance</w:t>
            </w:r>
          </w:p>
        </w:tc>
        <w:tc>
          <w:tcPr>
            <w:tcW w:type="dxa" w:w="4320"/>
          </w:tcPr>
          <w:p>
            <w:r>
              <w:t>Your body is struggling to manage blood sugar properly. This contributes to weight gain, fatigue, cravings and hormonal imbalance. The dietary changes in this guide directly address this.</w:t>
            </w:r>
          </w:p>
        </w:tc>
      </w:tr>
      <w:tr>
        <w:tc>
          <w:tcPr>
            <w:tcW w:type="dxa" w:w="4320"/>
          </w:tcPr>
          <w:p>
            <w:r>
              <w:t>Water retention</w:t>
            </w:r>
          </w:p>
        </w:tc>
        <w:tc>
          <w:tcPr>
            <w:tcW w:type="dxa" w:w="4320"/>
          </w:tcPr>
          <w:p>
            <w:r>
              <w:t>Your body is holding excess fluid — connected to the kidney burden, biogenic salts, adrenal dysregulation and lymphatic congestion.</w:t>
            </w:r>
          </w:p>
        </w:tc>
      </w:tr>
      <w:tr>
        <w:tc>
          <w:tcPr>
            <w:tcW w:type="dxa" w:w="4320"/>
          </w:tcPr>
          <w:p>
            <w:r>
              <w:t>Histamine intolerance</w:t>
            </w:r>
          </w:p>
        </w:tc>
        <w:tc>
          <w:tcPr>
            <w:tcW w:type="dxa" w:w="4320"/>
          </w:tcPr>
          <w:p>
            <w:r>
              <w:t>Your body is producing or not clearing histamine properly. This can cause symptoms like headaches, skin reactions, digestive issues, nasal congestion and anxiety. Certain foods are high in histamine and need to be reduced.</w:t>
            </w:r>
          </w:p>
        </w:tc>
      </w:tr>
      <w:tr>
        <w:tc>
          <w:tcPr>
            <w:tcW w:type="dxa" w:w="4320"/>
          </w:tcPr>
          <w:p>
            <w:r>
              <w:t>Amalgam dental materials and chemical burden</w:t>
            </w:r>
          </w:p>
        </w:tc>
        <w:tc>
          <w:tcPr>
            <w:tcW w:type="dxa" w:w="4320"/>
          </w:tcPr>
          <w:p>
            <w:r>
              <w:t>Mercury from amalgam fillings and chemical toxins are adding to your overall toxic load. These need to be gently cleared through your supplements and diet.</w:t>
            </w:r>
          </w:p>
        </w:tc>
      </w:tr>
      <w:tr>
        <w:tc>
          <w:tcPr>
            <w:tcW w:type="dxa" w:w="4320"/>
          </w:tcPr>
          <w:p>
            <w:r>
              <w:t>Beta-amyloid</w:t>
            </w:r>
          </w:p>
        </w:tc>
        <w:tc>
          <w:tcPr>
            <w:tcW w:type="dxa" w:w="4320"/>
          </w:tcPr>
          <w:p>
            <w:r>
              <w:t>A protein associated with neurological stress and brain inflammation. Clearing the toxic burden and supporting the gut-brain axis will help address this.</w:t>
            </w:r>
          </w:p>
        </w:tc>
      </w:tr>
      <w:tr>
        <w:tc>
          <w:tcPr>
            <w:tcW w:type="dxa" w:w="4320"/>
          </w:tcPr>
          <w:p>
            <w:r>
              <w:t>Intolerances: gluten, lactose, casomorphine</w:t>
            </w:r>
          </w:p>
        </w:tc>
        <w:tc>
          <w:tcPr>
            <w:tcW w:type="dxa" w:w="4320"/>
          </w:tcPr>
          <w:p>
            <w:r>
              <w:t>Gluten is directly affecting your thyroid and parathyroid glands. Lactose is also affecting your thyroid. Casomorphine (from dairy) affects brain chemistry. Removing these is essential — especially for thyroid recovery.</w:t>
            </w:r>
          </w:p>
        </w:tc>
      </w:tr>
      <w:tr>
        <w:tc>
          <w:tcPr>
            <w:tcW w:type="dxa" w:w="4320"/>
          </w:tcPr>
          <w:p>
            <w:r>
              <w:t>Low libido</w:t>
            </w:r>
          </w:p>
        </w:tc>
        <w:tc>
          <w:tcPr>
            <w:tcW w:type="dxa" w:w="4320"/>
          </w:tcPr>
          <w:p>
            <w:r>
              <w:t>Connected to the adrenal exhaustion, hormonal imbalance, emotional burden and the findings in the glands and reproductive organs. As the underlying causes are addressed, this will improve.</w:t>
            </w:r>
          </w:p>
        </w:tc>
      </w:tr>
    </w:tbl>
    <w:p>
      <w:pPr>
        <w:spacing w:after="432" w:line="20" w:lineRule="exact"/>
      </w:pPr>
    </w:p>
    <w:p>
      <w:pPr>
        <w:pStyle w:val="Heading1"/>
      </w:pPr>
      <w:r>
        <w:t>SECTION 2 — YOUR THREE PHASES</w:t>
      </w:r>
    </w:p>
    <w:p>
      <w:r>
        <w:rPr>
          <w:sz w:val="22"/>
        </w:rPr>
        <w:t>Your healing is organised into three phases. Think of it like renovating a house — you fix the foundations before you redecorate. Trying to do everything at once overwhelms the body. We go in order.</w:t>
      </w:r>
    </w:p>
    <w:p>
      <w:pPr>
        <w:spacing w:after="216" w:line="20" w:lineRule="exact"/>
      </w:pPr>
    </w:p>
    <w:p>
      <w:r>
        <w:rPr>
          <w:b/>
          <w:sz w:val="24"/>
        </w:rPr>
        <w:t>Phase 1 — Months 1 &amp; 2: Build the Foundations</w:t>
      </w:r>
    </w:p>
    <w:p>
      <w:r>
        <w:rPr>
          <w:sz w:val="22"/>
        </w:rPr>
        <w:t>This phase is about stabilising your gut, immune system, adrenals and thyroid enough to handle the deeper detox that comes next.</w:t>
      </w:r>
    </w:p>
    <w:p>
      <w:pPr>
        <w:pStyle w:val="ListBullet"/>
      </w:pPr>
      <w:r>
        <w:t>Heal the gut lining and clear Candida from the small intestine</w:t>
      </w:r>
    </w:p>
    <w:p>
      <w:pPr>
        <w:pStyle w:val="ListBullet"/>
      </w:pPr>
      <w:r>
        <w:t>Boost immunity — anti-fungal, anti-parasitic, anti-viral, anti-bacterial</w:t>
      </w:r>
    </w:p>
    <w:p>
      <w:pPr>
        <w:pStyle w:val="ListBullet"/>
      </w:pPr>
      <w:r>
        <w:t>Begin parasite clearance — liver fluke, Acanthocephala, Hymenolepis nana</w:t>
      </w:r>
    </w:p>
    <w:p>
      <w:pPr>
        <w:pStyle w:val="ListBullet"/>
      </w:pPr>
      <w:r>
        <w:t>Support adrenal glands and begin cortisol rebalancing</w:t>
      </w:r>
    </w:p>
    <w:p>
      <w:pPr>
        <w:pStyle w:val="ListBullet"/>
      </w:pPr>
      <w:r>
        <w:t>Support thyroid function — remove gluten and lactose completely</w:t>
      </w:r>
    </w:p>
    <w:p>
      <w:pPr>
        <w:pStyle w:val="ListBullet"/>
      </w:pPr>
      <w:r>
        <w:t>Open kidney drainage and begin clearing biogenic salts</w:t>
      </w:r>
    </w:p>
    <w:p>
      <w:pPr>
        <w:pStyle w:val="ListBullet"/>
      </w:pPr>
      <w:r>
        <w:t>Begin clearing amalgam and chemical burden</w:t>
      </w:r>
    </w:p>
    <w:p>
      <w:pPr>
        <w:pStyle w:val="ListBullet"/>
      </w:pPr>
      <w:r>
        <w:t>Address insulin resistance through diet</w:t>
      </w:r>
    </w:p>
    <w:p>
      <w:pPr>
        <w:spacing w:after="216" w:line="20" w:lineRule="exact"/>
      </w:pPr>
    </w:p>
    <w:p>
      <w:r>
        <w:rPr>
          <w:b/>
          <w:sz w:val="24"/>
        </w:rPr>
        <w:t>Phase 2 — Months 3, 4 &amp; 5: Clear the Deeper Layers</w:t>
      </w:r>
    </w:p>
    <w:p>
      <w:r>
        <w:rPr>
          <w:sz w:val="22"/>
        </w:rPr>
        <w:t>With your foundations in place, we can now address the deeper layers — the Acanthocephala in the thyroid and hypothalamus, the hormonal rebalancing, and the deeper emotional and chakra work.</w:t>
      </w:r>
    </w:p>
    <w:p>
      <w:pPr>
        <w:pStyle w:val="ListBullet"/>
      </w:pPr>
      <w:r>
        <w:t>Deeper parasite clearance — Acanthocephala from thyroid, kidneys and hypothalamus</w:t>
      </w:r>
    </w:p>
    <w:p>
      <w:pPr>
        <w:pStyle w:val="ListBullet"/>
      </w:pPr>
      <w:r>
        <w:t>Thyroid and hypothalamus recovery</w:t>
      </w:r>
    </w:p>
    <w:p>
      <w:pPr>
        <w:pStyle w:val="ListBullet"/>
      </w:pPr>
      <w:r>
        <w:t>Cortisol and adrenal restoration</w:t>
      </w:r>
    </w:p>
    <w:p>
      <w:pPr>
        <w:pStyle w:val="ListBullet"/>
      </w:pPr>
      <w:r>
        <w:t>Throat chakra and heart chakra healing work</w:t>
      </w:r>
    </w:p>
    <w:p>
      <w:pPr>
        <w:pStyle w:val="ListBullet"/>
      </w:pPr>
      <w:r>
        <w:t>Address communication blockages and relational emotional burden</w:t>
      </w:r>
    </w:p>
    <w:p>
      <w:pPr>
        <w:pStyle w:val="ListBullet"/>
      </w:pPr>
      <w:r>
        <w:t>Support libido and reproductive organ function</w:t>
      </w:r>
    </w:p>
    <w:p>
      <w:pPr>
        <w:spacing w:after="216" w:line="20" w:lineRule="exact"/>
      </w:pPr>
    </w:p>
    <w:p>
      <w:r>
        <w:rPr>
          <w:b/>
          <w:sz w:val="24"/>
        </w:rPr>
        <w:t>Phase 3 — Month 6 Onwards: Restore and Maintain</w:t>
      </w:r>
    </w:p>
    <w:p>
      <w:r>
        <w:rPr>
          <w:sz w:val="22"/>
        </w:rPr>
        <w:t>This is where we consolidate everything and build your long-term plan. The goal is for you to have stable energy, a healthy thyroid, clear skin, good sleep, balanced hormones and emotional freedom.</w:t>
      </w:r>
    </w:p>
    <w:p>
      <w:pPr>
        <w:spacing w:after="432" w:line="20" w:lineRule="exact"/>
      </w:pPr>
    </w:p>
    <w:p>
      <w:pPr>
        <w:pStyle w:val="Heading1"/>
      </w:pPr>
      <w:r>
        <w:t>SECTION 3 — YOUR SUPPLEMENTS</w:t>
      </w:r>
    </w:p>
    <w:p>
      <w:r>
        <w:rPr>
          <w:sz w:val="22"/>
        </w:rPr>
        <w:t>These supplements were chosen specifically for what your body showed us. Start slowly — introduce no more than 1–2 new supplements per week so you can see how your body responds.</w:t>
      </w:r>
    </w:p>
    <w:p>
      <w:pPr>
        <w:spacing w:after="216" w:line="20" w:lineRule="exact"/>
      </w:pPr>
    </w:p>
    <w:p>
      <w:r>
        <w:rPr>
          <w:b/>
          <w:sz w:val="24"/>
        </w:rPr>
        <w:t>Phase 1 Supplements — Start These First</w:t>
      </w:r>
    </w:p>
    <w:tbl>
      <w:tblPr>
        <w:tblStyle w:val="TableGrid"/>
        <w:tblW w:type="auto" w:w="0"/>
        <w:tblLook w:firstColumn="1" w:firstRow="1" w:lastColumn="0" w:lastRow="0" w:noHBand="0" w:noVBand="1" w:val="04A0"/>
      </w:tblPr>
      <w:tblGrid>
        <w:gridCol w:w="2880"/>
        <w:gridCol w:w="2880"/>
        <w:gridCol w:w="2880"/>
      </w:tblGrid>
      <w:tr>
        <w:tc>
          <w:tcPr>
            <w:tcW w:type="dxa" w:w="2880"/>
            <w:shd w:fill="007a7a"/>
          </w:tcPr>
          <w:p>
            <w:r>
              <w:rPr>
                <w:b/>
                <w:color w:val="FFFFFF"/>
              </w:rPr>
              <w:t>Supplement</w:t>
            </w:r>
          </w:p>
        </w:tc>
        <w:tc>
          <w:tcPr>
            <w:tcW w:type="dxa" w:w="2880"/>
            <w:shd w:fill="007a7a"/>
          </w:tcPr>
          <w:p>
            <w:r>
              <w:rPr>
                <w:b/>
                <w:color w:val="FFFFFF"/>
              </w:rPr>
              <w:t>What It Does</w:t>
            </w:r>
          </w:p>
        </w:tc>
        <w:tc>
          <w:tcPr>
            <w:tcW w:type="dxa" w:w="2880"/>
            <w:shd w:fill="007a7a"/>
          </w:tcPr>
          <w:p>
            <w:r>
              <w:rPr>
                <w:b/>
                <w:color w:val="FFFFFF"/>
              </w:rPr>
              <w:t>When to Take</w:t>
            </w:r>
          </w:p>
        </w:tc>
      </w:tr>
      <w:tr>
        <w:tc>
          <w:tcPr>
            <w:tcW w:type="dxa" w:w="2880"/>
          </w:tcPr>
          <w:p>
            <w:r>
              <w:t>Marion Supplements: Mun</w:t>
            </w:r>
          </w:p>
        </w:tc>
        <w:tc>
          <w:tcPr>
            <w:tcW w:type="dxa" w:w="2880"/>
          </w:tcPr>
          <w:p>
            <w:r>
              <w:t>Boosts immune function — anti-viral, anti-bacterial, anti-parasitic, anti-fungal</w:t>
            </w:r>
          </w:p>
        </w:tc>
        <w:tc>
          <w:tcPr>
            <w:tcW w:type="dxa" w:w="2880"/>
          </w:tcPr>
          <w:p>
            <w:r>
              <w:t>As directed on label</w:t>
            </w:r>
          </w:p>
        </w:tc>
      </w:tr>
      <w:tr>
        <w:tc>
          <w:tcPr>
            <w:tcW w:type="dxa" w:w="2880"/>
          </w:tcPr>
          <w:p>
            <w:r>
              <w:t>Marion Supplements: Hepcirk</w:t>
            </w:r>
          </w:p>
        </w:tc>
        <w:tc>
          <w:tcPr>
            <w:tcW w:type="dxa" w:w="2880"/>
          </w:tcPr>
          <w:p>
            <w:r>
              <w:t>Supports liver function, circulation and helps clear the liver fluke burden</w:t>
            </w:r>
          </w:p>
        </w:tc>
        <w:tc>
          <w:tcPr>
            <w:tcW w:type="dxa" w:w="2880"/>
          </w:tcPr>
          <w:p>
            <w:r>
              <w:t>As directed on label</w:t>
            </w:r>
          </w:p>
        </w:tc>
      </w:tr>
      <w:tr>
        <w:tc>
          <w:tcPr>
            <w:tcW w:type="dxa" w:w="2880"/>
          </w:tcPr>
          <w:p>
            <w:r>
              <w:t>Marion Supplements: Meta</w:t>
            </w:r>
          </w:p>
        </w:tc>
        <w:tc>
          <w:tcPr>
            <w:tcW w:type="dxa" w:w="2880"/>
          </w:tcPr>
          <w:p>
            <w:r>
              <w:t>Supports metabolism, thyroid function, energy and hormonal balance</w:t>
            </w:r>
          </w:p>
        </w:tc>
        <w:tc>
          <w:tcPr>
            <w:tcW w:type="dxa" w:w="2880"/>
          </w:tcPr>
          <w:p>
            <w:r>
              <w:t>As directed on label</w:t>
            </w:r>
          </w:p>
        </w:tc>
      </w:tr>
      <w:tr>
        <w:tc>
          <w:tcPr>
            <w:tcW w:type="dxa" w:w="2880"/>
          </w:tcPr>
          <w:p>
            <w:r>
              <w:t>Marion Supplements: Col</w:t>
            </w:r>
          </w:p>
        </w:tc>
        <w:tc>
          <w:tcPr>
            <w:tcW w:type="dxa" w:w="2880"/>
          </w:tcPr>
          <w:p>
            <w:r>
              <w:t>Supports colon and large intestine — helps clear intestinal toxins, Candida and dysbiosis</w:t>
            </w:r>
          </w:p>
        </w:tc>
        <w:tc>
          <w:tcPr>
            <w:tcW w:type="dxa" w:w="2880"/>
          </w:tcPr>
          <w:p>
            <w:r>
              <w:t>As directed on label</w:t>
            </w:r>
          </w:p>
        </w:tc>
      </w:tr>
      <w:tr>
        <w:tc>
          <w:tcPr>
            <w:tcW w:type="dxa" w:w="2880"/>
          </w:tcPr>
          <w:p>
            <w:r>
              <w:t>Marion Supplements: Urcirk</w:t>
            </w:r>
          </w:p>
        </w:tc>
        <w:tc>
          <w:tcPr>
            <w:tcW w:type="dxa" w:w="2880"/>
          </w:tcPr>
          <w:p>
            <w:r>
              <w:t>Supports urinary tract, kidneys and circulation — essential for clearing biogenic salts and kidney drainage</w:t>
            </w:r>
          </w:p>
        </w:tc>
        <w:tc>
          <w:tcPr>
            <w:tcW w:type="dxa" w:w="2880"/>
          </w:tcPr>
          <w:p>
            <w:r>
              <w:t>As directed on label</w:t>
            </w:r>
          </w:p>
        </w:tc>
      </w:tr>
      <w:tr>
        <w:tc>
          <w:tcPr>
            <w:tcW w:type="dxa" w:w="2880"/>
          </w:tcPr>
          <w:p>
            <w:r>
              <w:t>Marion Supplements: Tox</w:t>
            </w:r>
          </w:p>
        </w:tc>
        <w:tc>
          <w:tcPr>
            <w:tcW w:type="dxa" w:w="2880"/>
          </w:tcPr>
          <w:p>
            <w:r>
              <w:t>Helps bind and remove toxins — amalgam residues, chemical burden, parasitic toxins</w:t>
            </w:r>
          </w:p>
        </w:tc>
        <w:tc>
          <w:tcPr>
            <w:tcW w:type="dxa" w:w="2880"/>
          </w:tcPr>
          <w:p>
            <w:r>
              <w:t>As directed on label</w:t>
            </w:r>
          </w:p>
        </w:tc>
      </w:tr>
      <w:tr>
        <w:tc>
          <w:tcPr>
            <w:tcW w:type="dxa" w:w="2880"/>
          </w:tcPr>
          <w:p>
            <w:r>
              <w:t>Good quality Probiotics</w:t>
            </w:r>
          </w:p>
        </w:tc>
        <w:tc>
          <w:tcPr>
            <w:tcW w:type="dxa" w:w="2880"/>
          </w:tcPr>
          <w:p>
            <w:r>
              <w:t>Repopulates good bacteria in the gut — essential after Candida and dysbiosis</w:t>
            </w:r>
          </w:p>
        </w:tc>
        <w:tc>
          <w:tcPr>
            <w:tcW w:type="dxa" w:w="2880"/>
          </w:tcPr>
          <w:p>
            <w:r>
              <w:t>Morning, away from other supplements</w:t>
            </w:r>
          </w:p>
        </w:tc>
      </w:tr>
      <w:tr>
        <w:tc>
          <w:tcPr>
            <w:tcW w:type="dxa" w:w="2880"/>
          </w:tcPr>
          <w:p>
            <w:r>
              <w:t>Digestive Enzymes</w:t>
            </w:r>
          </w:p>
        </w:tc>
        <w:tc>
          <w:tcPr>
            <w:tcW w:type="dxa" w:w="2880"/>
          </w:tcPr>
          <w:p>
            <w:r>
              <w:t>Helps your body break down and absorb fats, proteins and minerals — critical given your absorption disorders</w:t>
            </w:r>
          </w:p>
        </w:tc>
        <w:tc>
          <w:tcPr>
            <w:tcW w:type="dxa" w:w="2880"/>
          </w:tcPr>
          <w:p>
            <w:r>
              <w:t>With every main meal</w:t>
            </w:r>
          </w:p>
        </w:tc>
      </w:tr>
      <w:tr>
        <w:tc>
          <w:tcPr>
            <w:tcW w:type="dxa" w:w="2880"/>
          </w:tcPr>
          <w:p>
            <w:r>
              <w:t>DGL (Deglycyrrhizinated Liquorice)</w:t>
            </w:r>
          </w:p>
        </w:tc>
        <w:tc>
          <w:tcPr>
            <w:tcW w:type="dxa" w:w="2880"/>
          </w:tcPr>
          <w:p>
            <w:r>
              <w:t>Soothes and heals the gut lining — essential for leaky gut</w:t>
            </w:r>
          </w:p>
        </w:tc>
        <w:tc>
          <w:tcPr>
            <w:tcW w:type="dxa" w:w="2880"/>
          </w:tcPr>
          <w:p>
            <w:r>
              <w:t>Before meals</w:t>
            </w:r>
          </w:p>
        </w:tc>
      </w:tr>
      <w:tr>
        <w:tc>
          <w:tcPr>
            <w:tcW w:type="dxa" w:w="2880"/>
          </w:tcPr>
          <w:p>
            <w:r>
              <w:t>L-Glutamine</w:t>
            </w:r>
          </w:p>
        </w:tc>
        <w:tc>
          <w:tcPr>
            <w:tcW w:type="dxa" w:w="2880"/>
          </w:tcPr>
          <w:p>
            <w:r>
              <w:t>Repairs the gut lining from the inside</w:t>
            </w:r>
          </w:p>
        </w:tc>
        <w:tc>
          <w:tcPr>
            <w:tcW w:type="dxa" w:w="2880"/>
          </w:tcPr>
          <w:p>
            <w:r>
              <w:t>Morning on empty stomach or before meals</w:t>
            </w:r>
          </w:p>
        </w:tc>
      </w:tr>
      <w:tr>
        <w:tc>
          <w:tcPr>
            <w:tcW w:type="dxa" w:w="2880"/>
          </w:tcPr>
          <w:p>
            <w:r>
              <w:t>Black Seed Oil (Nigella Sativa)</w:t>
            </w:r>
          </w:p>
        </w:tc>
        <w:tc>
          <w:tcPr>
            <w:tcW w:type="dxa" w:w="2880"/>
          </w:tcPr>
          <w:p>
            <w:r>
              <w:t>Powerful anti-parasitic, anti-fungal, anti-viral and immune booster</w:t>
            </w:r>
          </w:p>
        </w:tc>
        <w:tc>
          <w:tcPr>
            <w:tcW w:type="dxa" w:w="2880"/>
          </w:tcPr>
          <w:p>
            <w:r>
              <w:t>1 tsp morning and evening</w:t>
            </w:r>
          </w:p>
        </w:tc>
      </w:tr>
      <w:tr>
        <w:tc>
          <w:tcPr>
            <w:tcW w:type="dxa" w:w="2880"/>
          </w:tcPr>
          <w:p>
            <w:r>
              <w:t>Binders (activated charcoal or bentonite clay)</w:t>
            </w:r>
          </w:p>
        </w:tc>
        <w:tc>
          <w:tcPr>
            <w:tcW w:type="dxa" w:w="2880"/>
          </w:tcPr>
          <w:p>
            <w:r>
              <w:t>Bind toxins and parasite die-off products in the gut so they are removed rather than reabsorbed</w:t>
            </w:r>
          </w:p>
        </w:tc>
        <w:tc>
          <w:tcPr>
            <w:tcW w:type="dxa" w:w="2880"/>
          </w:tcPr>
          <w:p>
            <w:r>
              <w:t>At least 2 hours away from meals and other supplements</w:t>
            </w:r>
          </w:p>
        </w:tc>
      </w:tr>
      <w:tr>
        <w:tc>
          <w:tcPr>
            <w:tcW w:type="dxa" w:w="2880"/>
          </w:tcPr>
          <w:p>
            <w:r>
              <w:t>Ashwagandha (KSM-66)</w:t>
            </w:r>
          </w:p>
        </w:tc>
        <w:tc>
          <w:tcPr>
            <w:tcW w:type="dxa" w:w="2880"/>
          </w:tcPr>
          <w:p>
            <w:r>
              <w:t>Adaptogen — supports adrenal glands, lowers cortisol, improves energy, sleep and thyroid function</w:t>
            </w:r>
          </w:p>
        </w:tc>
        <w:tc>
          <w:tcPr>
            <w:tcW w:type="dxa" w:w="2880"/>
          </w:tcPr>
          <w:p>
            <w:r>
              <w:t>Morning or evening with food</w:t>
            </w:r>
          </w:p>
        </w:tc>
      </w:tr>
      <w:tr>
        <w:tc>
          <w:tcPr>
            <w:tcW w:type="dxa" w:w="2880"/>
          </w:tcPr>
          <w:p>
            <w:r>
              <w:t>Selenium (200mcg)</w:t>
            </w:r>
          </w:p>
        </w:tc>
        <w:tc>
          <w:tcPr>
            <w:tcW w:type="dxa" w:w="2880"/>
          </w:tcPr>
          <w:p>
            <w:r>
              <w:t>Essential for thyroid hormone conversion (T4 to T3) and thyroid protection — your thyroid is under significant strain</w:t>
            </w:r>
          </w:p>
        </w:tc>
        <w:tc>
          <w:tcPr>
            <w:tcW w:type="dxa" w:w="2880"/>
          </w:tcPr>
          <w:p>
            <w:r>
              <w:t>With food</w:t>
            </w:r>
          </w:p>
        </w:tc>
      </w:tr>
      <w:tr>
        <w:tc>
          <w:tcPr>
            <w:tcW w:type="dxa" w:w="2880"/>
          </w:tcPr>
          <w:p>
            <w:r>
              <w:t>Zinc (15–30mg)</w:t>
            </w:r>
          </w:p>
        </w:tc>
        <w:tc>
          <w:tcPr>
            <w:tcW w:type="dxa" w:w="2880"/>
          </w:tcPr>
          <w:p>
            <w:r>
              <w:t>Supports thyroid function, immune system, gut healing and hormonal balance</w:t>
            </w:r>
          </w:p>
        </w:tc>
        <w:tc>
          <w:tcPr>
            <w:tcW w:type="dxa" w:w="2880"/>
          </w:tcPr>
          <w:p>
            <w:r>
              <w:t>With food, away from iron</w:t>
            </w:r>
          </w:p>
        </w:tc>
      </w:tr>
      <w:tr>
        <w:tc>
          <w:tcPr>
            <w:tcW w:type="dxa" w:w="2880"/>
          </w:tcPr>
          <w:p>
            <w:r>
              <w:t>Magnesium glycinate</w:t>
            </w:r>
          </w:p>
        </w:tc>
        <w:tc>
          <w:tcPr>
            <w:tcW w:type="dxa" w:w="2880"/>
          </w:tcPr>
          <w:p>
            <w:r>
              <w:t>Supports nervous system, sleep, adrenal recovery, muscle relaxation and cortisol regulation</w:t>
            </w:r>
          </w:p>
        </w:tc>
        <w:tc>
          <w:tcPr>
            <w:tcW w:type="dxa" w:w="2880"/>
          </w:tcPr>
          <w:p>
            <w:r>
              <w:t>Evening with food</w:t>
            </w:r>
          </w:p>
        </w:tc>
      </w:tr>
      <w:tr>
        <w:tc>
          <w:tcPr>
            <w:tcW w:type="dxa" w:w="2880"/>
          </w:tcPr>
          <w:p>
            <w:r>
              <w:t>Vitamin D3 + K2</w:t>
            </w:r>
          </w:p>
        </w:tc>
        <w:tc>
          <w:tcPr>
            <w:tcW w:type="dxa" w:w="2880"/>
          </w:tcPr>
          <w:p>
            <w:r>
              <w:t>Supports immune function, thyroid, parathyroid glands and hormonal balance</w:t>
            </w:r>
          </w:p>
        </w:tc>
        <w:tc>
          <w:tcPr>
            <w:tcW w:type="dxa" w:w="2880"/>
          </w:tcPr>
          <w:p>
            <w:r>
              <w:t>With food</w:t>
            </w:r>
          </w:p>
        </w:tc>
      </w:tr>
      <w:tr>
        <w:tc>
          <w:tcPr>
            <w:tcW w:type="dxa" w:w="2880"/>
          </w:tcPr>
          <w:p>
            <w:r>
              <w:t>Iodine (low dose, food-based — e.g. kelp)</w:t>
            </w:r>
          </w:p>
        </w:tc>
        <w:tc>
          <w:tcPr>
            <w:tcW w:type="dxa" w:w="2880"/>
          </w:tcPr>
          <w:p>
            <w:r>
              <w:t>Supports thyroid hormone production — use cautiously and only food-based sources</w:t>
            </w:r>
          </w:p>
        </w:tc>
        <w:tc>
          <w:tcPr>
            <w:tcW w:type="dxa" w:w="2880"/>
          </w:tcPr>
          <w:p>
            <w:r>
              <w:t>With food — discuss dose with practitioner</w:t>
            </w:r>
          </w:p>
        </w:tc>
      </w:tr>
    </w:tbl>
    <w:p>
      <w:pPr>
        <w:spacing w:after="216" w:line="20" w:lineRule="exact"/>
      </w:pPr>
    </w:p>
    <w:p>
      <w:r>
        <w:rPr>
          <w:b/>
          <w:sz w:val="22"/>
        </w:rPr>
        <w:t>Important Notes on Supplements</w:t>
      </w:r>
    </w:p>
    <w:p>
      <w:pPr>
        <w:pStyle w:val="ListBullet"/>
      </w:pPr>
      <w:r>
        <w:t>Take binders at least 2 hours away from all other supplements — they will bind your supplements too if taken together</w:t>
      </w:r>
    </w:p>
    <w:p>
      <w:pPr>
        <w:pStyle w:val="ListBullet"/>
      </w:pPr>
      <w:r>
        <w:t>If you feel worse when starting a supplement (headache, fatigue, nausea, skin reactions), this can be a detox or die-off reaction — reduce the dose and build up slowly</w:t>
      </w:r>
    </w:p>
    <w:p>
      <w:pPr>
        <w:pStyle w:val="ListBullet"/>
      </w:pPr>
      <w:r>
        <w:t>Selenium and iodine work together for the thyroid — do not take high-dose iodine without selenium</w:t>
      </w:r>
    </w:p>
    <w:p>
      <w:pPr>
        <w:pStyle w:val="ListBullet"/>
      </w:pPr>
      <w:r>
        <w:t>Do not stop any supplement without speaking to your practitioner first</w:t>
      </w:r>
    </w:p>
    <w:p>
      <w:pPr>
        <w:spacing w:after="432" w:line="20" w:lineRule="exact"/>
      </w:pPr>
    </w:p>
    <w:p>
      <w:pPr>
        <w:pStyle w:val="Heading1"/>
      </w:pPr>
      <w:r>
        <w:t>SECTION 4 — YOUR FOOD GUIDE</w:t>
      </w:r>
    </w:p>
    <w:p>
      <w:r>
        <w:rPr>
          <w:sz w:val="22"/>
        </w:rPr>
        <w:t>Food is medicine — and your food choices are doing real therapeutic work. Your guide is anti-inflammatory, low in sugar and carbohydrates, free from gluten and dairy, and includes meat and fish. This combination directly supports your thyroid, adrenals, gut healing, parasite clearance and insulin resistance.</w:t>
      </w:r>
    </w:p>
    <w:p>
      <w:pPr>
        <w:spacing w:after="216" w:line="20" w:lineRule="exact"/>
      </w:pPr>
    </w:p>
    <w:p>
      <w:r>
        <w:rPr>
          <w:b/>
          <w:sz w:val="24"/>
        </w:rPr>
        <w:t>The Most Important Rules</w:t>
      </w:r>
    </w:p>
    <w:p>
      <w:pPr>
        <w:pStyle w:val="ListBullet"/>
      </w:pPr>
      <w:r>
        <w:t>No gluten — gluten is directly damaging your thyroid and parathyroid glands (avoid wheat, rye, barley, spelt, regular oats)</w:t>
      </w:r>
    </w:p>
    <w:p>
      <w:pPr>
        <w:pStyle w:val="ListBullet"/>
      </w:pPr>
      <w:r>
        <w:t>No dairy — lactose is affecting your thyroid; casomorphine from dairy affects brain chemistry and mood</w:t>
      </w:r>
    </w:p>
    <w:p>
      <w:pPr>
        <w:pStyle w:val="ListBullet"/>
      </w:pPr>
      <w:r>
        <w:t>No sugar — sugar feeds Candida, parasites and inflammation, and worsens insulin resistance</w:t>
      </w:r>
    </w:p>
    <w:p>
      <w:pPr>
        <w:pStyle w:val="ListBullet"/>
      </w:pPr>
      <w:r>
        <w:t>Reduce high-histamine foods — your body is not clearing histamine well (see list below)</w:t>
      </w:r>
    </w:p>
    <w:p>
      <w:pPr>
        <w:pStyle w:val="ListBullet"/>
      </w:pPr>
      <w:r>
        <w:t>Drink at least 2 litres of filtered water daily — essential for kidney drainage and toxin clearance</w:t>
      </w:r>
    </w:p>
    <w:p>
      <w:pPr>
        <w:pStyle w:val="ListBullet"/>
      </w:pPr>
      <w:r>
        <w:t>Lemon water or apple cider vinegar with a pinch of Celtic sea salt or Himalayan salt before every meal — you have low stomach acid and this will help you digest and absorb your food properly</w:t>
      </w:r>
    </w:p>
    <w:p>
      <w:pPr>
        <w:spacing w:after="288" w:line="20" w:lineRule="exact"/>
      </w:pPr>
    </w:p>
    <w:p>
      <w:r>
        <w:rPr>
          <w:b/>
          <w:sz w:val="24"/>
        </w:rPr>
        <w:t>Foods to Eat — Your Full List</w:t>
      </w:r>
    </w:p>
    <w:p>
      <w:r>
        <w:rPr>
          <w:sz w:val="22"/>
        </w:rPr>
        <w:t>All of the foods below are aligned with your specific findings: thyroid-supportive, adrenal-nourishing, anti-fungal, anti-parasitic, anti-inflammatory, gut-healing and hormone-balancing.</w:t>
      </w:r>
    </w:p>
    <w:p>
      <w:pPr>
        <w:spacing w:after="144" w:line="20" w:lineRule="exact"/>
      </w:pPr>
    </w:p>
    <w:p>
      <w:r>
        <w:rPr>
          <w:b/>
          <w:sz w:val="22"/>
        </w:rPr>
        <w:t>Meat and Fish (Excellent Choices for You)</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Food</w:t>
            </w:r>
          </w:p>
        </w:tc>
        <w:tc>
          <w:tcPr>
            <w:tcW w:type="dxa" w:w="4320"/>
            <w:shd w:fill="007a7a"/>
          </w:tcPr>
          <w:p>
            <w:r>
              <w:rPr>
                <w:b/>
                <w:color w:val="FFFFFF"/>
              </w:rPr>
              <w:t>Why It Helps You</w:t>
            </w:r>
          </w:p>
        </w:tc>
      </w:tr>
      <w:tr>
        <w:tc>
          <w:tcPr>
            <w:tcW w:type="dxa" w:w="4320"/>
          </w:tcPr>
          <w:p>
            <w:r>
              <w:t>Wild-caught salmon and sardines</w:t>
            </w:r>
          </w:p>
        </w:tc>
        <w:tc>
          <w:tcPr>
            <w:tcW w:type="dxa" w:w="4320"/>
          </w:tcPr>
          <w:p>
            <w:r>
              <w:t>Rich in omega-3 fatty acids — reduces inflammation, supports brain health, thyroid function and adrenal recovery. Sardines also provide iodine and selenium for the thyroid.</w:t>
            </w:r>
          </w:p>
        </w:tc>
      </w:tr>
      <w:tr>
        <w:tc>
          <w:tcPr>
            <w:tcW w:type="dxa" w:w="4320"/>
          </w:tcPr>
          <w:p>
            <w:r>
              <w:t>Chicken and turkey (organic where possible)</w:t>
            </w:r>
          </w:p>
        </w:tc>
        <w:tc>
          <w:tcPr>
            <w:tcW w:type="dxa" w:w="4320"/>
          </w:tcPr>
          <w:p>
            <w:r>
              <w:t>Lean protein that supports thyroid hormone production, muscle repair and adrenal recovery. Turkey is rich in tyrosine — a building block for thyroid hormones.</w:t>
            </w:r>
          </w:p>
        </w:tc>
      </w:tr>
      <w:tr>
        <w:tc>
          <w:tcPr>
            <w:tcW w:type="dxa" w:w="4320"/>
          </w:tcPr>
          <w:p>
            <w:r>
              <w:t>Lamb and beef (grass-fed where possible)</w:t>
            </w:r>
          </w:p>
        </w:tc>
        <w:tc>
          <w:tcPr>
            <w:tcW w:type="dxa" w:w="4320"/>
          </w:tcPr>
          <w:p>
            <w:r>
              <w:t>Rich in zinc, iron, B12 and selenium — all essential for thyroid function, energy and immune health</w:t>
            </w:r>
          </w:p>
        </w:tc>
      </w:tr>
      <w:tr>
        <w:tc>
          <w:tcPr>
            <w:tcW w:type="dxa" w:w="4320"/>
          </w:tcPr>
          <w:p>
            <w:r>
              <w:t>Liver (chicken or beef, once or twice a week)</w:t>
            </w:r>
          </w:p>
        </w:tc>
        <w:tc>
          <w:tcPr>
            <w:tcW w:type="dxa" w:w="4320"/>
          </w:tcPr>
          <w:p>
            <w:r>
              <w:t>One of the most nutrient-dense foods available — exceptionally rich in B12, iron, zinc, selenium and vitamin A. Directly supports thyroid and adrenal function.</w:t>
            </w:r>
          </w:p>
        </w:tc>
      </w:tr>
      <w:tr>
        <w:tc>
          <w:tcPr>
            <w:tcW w:type="dxa" w:w="4320"/>
          </w:tcPr>
          <w:p>
            <w:r>
              <w:t>Mackerel, herring and anchovies</w:t>
            </w:r>
          </w:p>
        </w:tc>
        <w:tc>
          <w:tcPr>
            <w:tcW w:type="dxa" w:w="4320"/>
          </w:tcPr>
          <w:p>
            <w:r>
              <w:t>Rich in omega-3 and iodine — supports thyroid hormone production and reduces inflammation</w:t>
            </w:r>
          </w:p>
        </w:tc>
      </w:tr>
      <w:tr>
        <w:tc>
          <w:tcPr>
            <w:tcW w:type="dxa" w:w="4320"/>
          </w:tcPr>
          <w:p>
            <w:r>
              <w:t>Eggs (if tolerated)</w:t>
            </w:r>
          </w:p>
        </w:tc>
        <w:tc>
          <w:tcPr>
            <w:tcW w:type="dxa" w:w="4320"/>
          </w:tcPr>
          <w:p>
            <w:r>
              <w:t>Complete protein, rich in selenium, iodine, choline and B vitamins — excellent thyroid and brain support</w:t>
            </w:r>
          </w:p>
        </w:tc>
      </w:tr>
      <w:tr>
        <w:tc>
          <w:tcPr>
            <w:tcW w:type="dxa" w:w="4320"/>
          </w:tcPr>
          <w:p>
            <w:r>
              <w:t>Bone broth (homemade)</w:t>
            </w:r>
          </w:p>
        </w:tc>
        <w:tc>
          <w:tcPr>
            <w:tcW w:type="dxa" w:w="4320"/>
          </w:tcPr>
          <w:p>
            <w:r>
              <w:t>Rich in collagen, glycine and minerals — heals the gut lining, supports joints and provides easily absorbed nutrients</w:t>
            </w:r>
          </w:p>
        </w:tc>
      </w:tr>
    </w:tbl>
    <w:p>
      <w:pPr>
        <w:spacing w:after="216" w:line="20" w:lineRule="exact"/>
      </w:pPr>
    </w:p>
    <w:p>
      <w:r>
        <w:rPr>
          <w:b/>
          <w:sz w:val="22"/>
        </w:rPr>
        <w:t>Vegetables</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Food</w:t>
            </w:r>
          </w:p>
        </w:tc>
        <w:tc>
          <w:tcPr>
            <w:tcW w:type="dxa" w:w="4320"/>
            <w:shd w:fill="007a7a"/>
          </w:tcPr>
          <w:p>
            <w:r>
              <w:rPr>
                <w:b/>
                <w:color w:val="FFFFFF"/>
              </w:rPr>
              <w:t>Why It Helps You</w:t>
            </w:r>
          </w:p>
        </w:tc>
      </w:tr>
      <w:tr>
        <w:tc>
          <w:tcPr>
            <w:tcW w:type="dxa" w:w="4320"/>
          </w:tcPr>
          <w:p>
            <w:r>
              <w:t>Leafy greens — spinach, rocket, watercress, Swiss chard (cooked)</w:t>
            </w:r>
          </w:p>
        </w:tc>
        <w:tc>
          <w:tcPr>
            <w:tcW w:type="dxa" w:w="4320"/>
          </w:tcPr>
          <w:p>
            <w:r>
              <w:t>Rich in magnesium, folate and chlorophyll — supports liver detox, nervous system and hormonal balance. Cook rather than eat raw to reduce goitrogens that can affect the thyroid.</w:t>
            </w:r>
          </w:p>
        </w:tc>
      </w:tr>
      <w:tr>
        <w:tc>
          <w:tcPr>
            <w:tcW w:type="dxa" w:w="4320"/>
          </w:tcPr>
          <w:p>
            <w:r>
              <w:t>Courgette (zucchini)</w:t>
            </w:r>
          </w:p>
        </w:tc>
        <w:tc>
          <w:tcPr>
            <w:tcW w:type="dxa" w:w="4320"/>
          </w:tcPr>
          <w:p>
            <w:r>
              <w:t>Low sugar, easy to digest, gentle on the gut lining</w:t>
            </w:r>
          </w:p>
        </w:tc>
      </w:tr>
      <w:tr>
        <w:tc>
          <w:tcPr>
            <w:tcW w:type="dxa" w:w="4320"/>
          </w:tcPr>
          <w:p>
            <w:r>
              <w:t>Cucumber</w:t>
            </w:r>
          </w:p>
        </w:tc>
        <w:tc>
          <w:tcPr>
            <w:tcW w:type="dxa" w:w="4320"/>
          </w:tcPr>
          <w:p>
            <w:r>
              <w:t>Hydrating and kidney-supportive — helps flush biogenic salts and reduce water retention</w:t>
            </w:r>
          </w:p>
        </w:tc>
      </w:tr>
      <w:tr>
        <w:tc>
          <w:tcPr>
            <w:tcW w:type="dxa" w:w="4320"/>
          </w:tcPr>
          <w:p>
            <w:r>
              <w:t>Celery</w:t>
            </w:r>
          </w:p>
        </w:tc>
        <w:tc>
          <w:tcPr>
            <w:tcW w:type="dxa" w:w="4320"/>
          </w:tcPr>
          <w:p>
            <w:r>
              <w:t>Supports kidney drainage, reduces acidity and helps with water retention</w:t>
            </w:r>
          </w:p>
        </w:tc>
      </w:tr>
      <w:tr>
        <w:tc>
          <w:tcPr>
            <w:tcW w:type="dxa" w:w="4320"/>
          </w:tcPr>
          <w:p>
            <w:r>
              <w:t>Asparagus</w:t>
            </w:r>
          </w:p>
        </w:tc>
        <w:tc>
          <w:tcPr>
            <w:tcW w:type="dxa" w:w="4320"/>
          </w:tcPr>
          <w:p>
            <w:r>
              <w:t>Natural diuretic — supports kidney function and reduces fluid retention</w:t>
            </w:r>
          </w:p>
        </w:tc>
      </w:tr>
      <w:tr>
        <w:tc>
          <w:tcPr>
            <w:tcW w:type="dxa" w:w="4320"/>
          </w:tcPr>
          <w:p>
            <w:r>
              <w:t>Artichoke</w:t>
            </w:r>
          </w:p>
        </w:tc>
        <w:tc>
          <w:tcPr>
            <w:tcW w:type="dxa" w:w="4320"/>
          </w:tcPr>
          <w:p>
            <w:r>
              <w:t>Supports liver and gallbladder function — helps clear liver fluke burden</w:t>
            </w:r>
          </w:p>
        </w:tc>
      </w:tr>
      <w:tr>
        <w:tc>
          <w:tcPr>
            <w:tcW w:type="dxa" w:w="4320"/>
          </w:tcPr>
          <w:p>
            <w:r>
              <w:t>Beetroot (small amounts)</w:t>
            </w:r>
          </w:p>
        </w:tc>
        <w:tc>
          <w:tcPr>
            <w:tcW w:type="dxa" w:w="4320"/>
          </w:tcPr>
          <w:p>
            <w:r>
              <w:t>Supports liver detox and lymphatic drainage</w:t>
            </w:r>
          </w:p>
        </w:tc>
      </w:tr>
      <w:tr>
        <w:tc>
          <w:tcPr>
            <w:tcW w:type="dxa" w:w="4320"/>
          </w:tcPr>
          <w:p>
            <w:r>
              <w:t>Carrots (moderate amounts)</w:t>
            </w:r>
          </w:p>
        </w:tc>
        <w:tc>
          <w:tcPr>
            <w:tcW w:type="dxa" w:w="4320"/>
          </w:tcPr>
          <w:p>
            <w:r>
              <w:t>Supports liver health and provides beta-carotene</w:t>
            </w:r>
          </w:p>
        </w:tc>
      </w:tr>
      <w:tr>
        <w:tc>
          <w:tcPr>
            <w:tcW w:type="dxa" w:w="4320"/>
          </w:tcPr>
          <w:p>
            <w:r>
              <w:t>Sweet potato (moderate amounts)</w:t>
            </w:r>
          </w:p>
        </w:tc>
        <w:tc>
          <w:tcPr>
            <w:tcW w:type="dxa" w:w="4320"/>
          </w:tcPr>
          <w:p>
            <w:r>
              <w:t>Provides complex carbohydrates and supports adrenal and hormone production</w:t>
            </w:r>
          </w:p>
        </w:tc>
      </w:tr>
      <w:tr>
        <w:tc>
          <w:tcPr>
            <w:tcW w:type="dxa" w:w="4320"/>
          </w:tcPr>
          <w:p>
            <w:r>
              <w:t>Pumpkin and butternut squash</w:t>
            </w:r>
          </w:p>
        </w:tc>
        <w:tc>
          <w:tcPr>
            <w:tcW w:type="dxa" w:w="4320"/>
          </w:tcPr>
          <w:p>
            <w:r>
              <w:t>Anti-parasitic properties — pumpkin seeds especially powerful against parasites</w:t>
            </w:r>
          </w:p>
        </w:tc>
      </w:tr>
      <w:tr>
        <w:tc>
          <w:tcPr>
            <w:tcW w:type="dxa" w:w="4320"/>
          </w:tcPr>
          <w:p>
            <w:r>
              <w:t>Fennel</w:t>
            </w:r>
          </w:p>
        </w:tc>
        <w:tc>
          <w:tcPr>
            <w:tcW w:type="dxa" w:w="4320"/>
          </w:tcPr>
          <w:p>
            <w:r>
              <w:t>Supports digestion, reduces bloating and has mild anti-fungal properties</w:t>
            </w:r>
          </w:p>
        </w:tc>
      </w:tr>
      <w:tr>
        <w:tc>
          <w:tcPr>
            <w:tcW w:type="dxa" w:w="4320"/>
          </w:tcPr>
          <w:p>
            <w:r>
              <w:t>Parsley and coriander (fresh)</w:t>
            </w:r>
          </w:p>
        </w:tc>
        <w:tc>
          <w:tcPr>
            <w:tcW w:type="dxa" w:w="4320"/>
          </w:tcPr>
          <w:p>
            <w:r>
              <w:t>Powerful kidney cleansers and heavy metal chelators — use daily in the detox drink</w:t>
            </w:r>
          </w:p>
        </w:tc>
      </w:tr>
      <w:tr>
        <w:tc>
          <w:tcPr>
            <w:tcW w:type="dxa" w:w="4320"/>
          </w:tcPr>
          <w:p>
            <w:r>
              <w:t>Turmeric (fresh or dried)</w:t>
            </w:r>
          </w:p>
        </w:tc>
        <w:tc>
          <w:tcPr>
            <w:tcW w:type="dxa" w:w="4320"/>
          </w:tcPr>
          <w:p>
            <w:r>
              <w:t>Potent anti-inflammatory — supports liver, reduces oxidative stress and supports brain health</w:t>
            </w:r>
          </w:p>
        </w:tc>
      </w:tr>
      <w:tr>
        <w:tc>
          <w:tcPr>
            <w:tcW w:type="dxa" w:w="4320"/>
          </w:tcPr>
          <w:p>
            <w:r>
              <w:t>Ginger (fresh or dried)</w:t>
            </w:r>
          </w:p>
        </w:tc>
        <w:tc>
          <w:tcPr>
            <w:tcW w:type="dxa" w:w="4320"/>
          </w:tcPr>
          <w:p>
            <w:r>
              <w:t>Anti-inflammatory, anti-parasitic, supports digestion and circulation</w:t>
            </w:r>
          </w:p>
        </w:tc>
      </w:tr>
      <w:tr>
        <w:tc>
          <w:tcPr>
            <w:tcW w:type="dxa" w:w="4320"/>
          </w:tcPr>
          <w:p>
            <w:r>
              <w:t>Garlic</w:t>
            </w:r>
          </w:p>
        </w:tc>
        <w:tc>
          <w:tcPr>
            <w:tcW w:type="dxa" w:w="4320"/>
          </w:tcPr>
          <w:p>
            <w:r>
              <w:t>Powerful anti-fungal, anti-parasitic and immune booster — excellent for Candida clearance</w:t>
            </w:r>
          </w:p>
        </w:tc>
      </w:tr>
      <w:tr>
        <w:tc>
          <w:tcPr>
            <w:tcW w:type="dxa" w:w="4320"/>
          </w:tcPr>
          <w:p>
            <w:r>
              <w:t>Chilli and cayenne pepper</w:t>
            </w:r>
          </w:p>
        </w:tc>
        <w:tc>
          <w:tcPr>
            <w:tcW w:type="dxa" w:w="4320"/>
          </w:tcPr>
          <w:p>
            <w:r>
              <w:t>Anti-fungal, anti-parasitic, boosts circulation and metabolism</w:t>
            </w:r>
          </w:p>
        </w:tc>
      </w:tr>
      <w:tr>
        <w:tc>
          <w:tcPr>
            <w:tcW w:type="dxa" w:w="4320"/>
          </w:tcPr>
          <w:p>
            <w:r>
              <w:t>Sea vegetables — nori, wakame (small amounts)</w:t>
            </w:r>
          </w:p>
        </w:tc>
        <w:tc>
          <w:tcPr>
            <w:tcW w:type="dxa" w:w="4320"/>
          </w:tcPr>
          <w:p>
            <w:r>
              <w:t>Natural source of iodine — supports thyroid hormone production. Use in small amounts.</w:t>
            </w:r>
          </w:p>
        </w:tc>
      </w:tr>
    </w:tbl>
    <w:p>
      <w:pPr>
        <w:spacing w:after="216" w:line="20" w:lineRule="exact"/>
      </w:pPr>
    </w:p>
    <w:p>
      <w:r>
        <w:rPr>
          <w:b/>
          <w:sz w:val="22"/>
        </w:rPr>
        <w:t>Healthy Fats</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Food</w:t>
            </w:r>
          </w:p>
        </w:tc>
        <w:tc>
          <w:tcPr>
            <w:tcW w:type="dxa" w:w="4320"/>
            <w:shd w:fill="007a7a"/>
          </w:tcPr>
          <w:p>
            <w:r>
              <w:rPr>
                <w:b/>
                <w:color w:val="FFFFFF"/>
              </w:rPr>
              <w:t>Why It Helps You</w:t>
            </w:r>
          </w:p>
        </w:tc>
      </w:tr>
      <w:tr>
        <w:tc>
          <w:tcPr>
            <w:tcW w:type="dxa" w:w="4320"/>
          </w:tcPr>
          <w:p>
            <w:r>
              <w:t>Avocado</w:t>
            </w:r>
          </w:p>
        </w:tc>
        <w:tc>
          <w:tcPr>
            <w:tcW w:type="dxa" w:w="4320"/>
          </w:tcPr>
          <w:p>
            <w:r>
              <w:t>Rich in healthy fats, potassium and glutathione — supports liver detox, brain health and hormonal balance. Also helps with water retention.</w:t>
            </w:r>
          </w:p>
        </w:tc>
      </w:tr>
      <w:tr>
        <w:tc>
          <w:tcPr>
            <w:tcW w:type="dxa" w:w="4320"/>
          </w:tcPr>
          <w:p>
            <w:r>
              <w:t>Extra virgin olive oil (cold-pressed)</w:t>
            </w:r>
          </w:p>
        </w:tc>
        <w:tc>
          <w:tcPr>
            <w:tcW w:type="dxa" w:w="4320"/>
          </w:tcPr>
          <w:p>
            <w:r>
              <w:t>Anti-inflammatory, supports liver function and cardiovascular health</w:t>
            </w:r>
          </w:p>
        </w:tc>
      </w:tr>
      <w:tr>
        <w:tc>
          <w:tcPr>
            <w:tcW w:type="dxa" w:w="4320"/>
          </w:tcPr>
          <w:p>
            <w:r>
              <w:t>Coconut oil</w:t>
            </w:r>
          </w:p>
        </w:tc>
        <w:tc>
          <w:tcPr>
            <w:tcW w:type="dxa" w:w="4320"/>
          </w:tcPr>
          <w:p>
            <w:r>
              <w:t>Anti-fungal (caprylic acid directly kills Candida), supports metabolism and thyroid function</w:t>
            </w:r>
          </w:p>
        </w:tc>
      </w:tr>
      <w:tr>
        <w:tc>
          <w:tcPr>
            <w:tcW w:type="dxa" w:w="4320"/>
          </w:tcPr>
          <w:p>
            <w:r>
              <w:t>Ghee (clarified butter — dairy-free if properly clarified)</w:t>
            </w:r>
          </w:p>
        </w:tc>
        <w:tc>
          <w:tcPr>
            <w:tcW w:type="dxa" w:w="4320"/>
          </w:tcPr>
          <w:p>
            <w:r>
              <w:t>Supports gut lining repair and provides fat-soluble vitamins. Use only if well-tolerated.</w:t>
            </w:r>
          </w:p>
        </w:tc>
      </w:tr>
      <w:tr>
        <w:tc>
          <w:tcPr>
            <w:tcW w:type="dxa" w:w="4320"/>
          </w:tcPr>
          <w:p>
            <w:r>
              <w:t>Black seed oil</w:t>
            </w:r>
          </w:p>
        </w:tc>
        <w:tc>
          <w:tcPr>
            <w:tcW w:type="dxa" w:w="4320"/>
          </w:tcPr>
          <w:p>
            <w:r>
              <w:t>Anti-parasitic, anti-fungal, anti-viral — take as a supplement and use in dressings</w:t>
            </w:r>
          </w:p>
        </w:tc>
      </w:tr>
    </w:tbl>
    <w:p>
      <w:pPr>
        <w:spacing w:after="216" w:line="20" w:lineRule="exact"/>
      </w:pPr>
    </w:p>
    <w:p>
      <w:r>
        <w:rPr>
          <w:b/>
          <w:sz w:val="22"/>
        </w:rPr>
        <w:t>Nuts and Seeds</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Food</w:t>
            </w:r>
          </w:p>
        </w:tc>
        <w:tc>
          <w:tcPr>
            <w:tcW w:type="dxa" w:w="4320"/>
            <w:shd w:fill="007a7a"/>
          </w:tcPr>
          <w:p>
            <w:r>
              <w:rPr>
                <w:b/>
                <w:color w:val="FFFFFF"/>
              </w:rPr>
              <w:t>Why It Helps You</w:t>
            </w:r>
          </w:p>
        </w:tc>
      </w:tr>
      <w:tr>
        <w:tc>
          <w:tcPr>
            <w:tcW w:type="dxa" w:w="4320"/>
          </w:tcPr>
          <w:p>
            <w:r>
              <w:t>Brazil nuts (2–3 per day)</w:t>
            </w:r>
          </w:p>
        </w:tc>
        <w:tc>
          <w:tcPr>
            <w:tcW w:type="dxa" w:w="4320"/>
          </w:tcPr>
          <w:p>
            <w:r>
              <w:t>The single best food source of selenium — essential for thyroid hormone conversion and protection</w:t>
            </w:r>
          </w:p>
        </w:tc>
      </w:tr>
      <w:tr>
        <w:tc>
          <w:tcPr>
            <w:tcW w:type="dxa" w:w="4320"/>
          </w:tcPr>
          <w:p>
            <w:r>
              <w:t>Pumpkin seeds</w:t>
            </w:r>
          </w:p>
        </w:tc>
        <w:tc>
          <w:tcPr>
            <w:tcW w:type="dxa" w:w="4320"/>
          </w:tcPr>
          <w:p>
            <w:r>
              <w:t>Anti-parasitic, rich in zinc and magnesium — supports immune function, thyroid and hormonal balance</w:t>
            </w:r>
          </w:p>
        </w:tc>
      </w:tr>
      <w:tr>
        <w:tc>
          <w:tcPr>
            <w:tcW w:type="dxa" w:w="4320"/>
          </w:tcPr>
          <w:p>
            <w:r>
              <w:t>Sunflower seeds</w:t>
            </w:r>
          </w:p>
        </w:tc>
        <w:tc>
          <w:tcPr>
            <w:tcW w:type="dxa" w:w="4320"/>
          </w:tcPr>
          <w:p>
            <w:r>
              <w:t>Rich in vitamin E and selenium — supports immune function and thyroid health</w:t>
            </w:r>
          </w:p>
        </w:tc>
      </w:tr>
      <w:tr>
        <w:tc>
          <w:tcPr>
            <w:tcW w:type="dxa" w:w="4320"/>
          </w:tcPr>
          <w:p>
            <w:r>
              <w:t>Flaxseeds (ground)</w:t>
            </w:r>
          </w:p>
        </w:tc>
        <w:tc>
          <w:tcPr>
            <w:tcW w:type="dxa" w:w="4320"/>
          </w:tcPr>
          <w:p>
            <w:r>
              <w:t>Rich in omega-3 and lignans — supports hormonal balance and reduces inflammation</w:t>
            </w:r>
          </w:p>
        </w:tc>
      </w:tr>
      <w:tr>
        <w:tc>
          <w:tcPr>
            <w:tcW w:type="dxa" w:w="4320"/>
          </w:tcPr>
          <w:p>
            <w:r>
              <w:t>Almonds (soaked)</w:t>
            </w:r>
          </w:p>
        </w:tc>
        <w:tc>
          <w:tcPr>
            <w:tcW w:type="dxa" w:w="4320"/>
          </w:tcPr>
          <w:p>
            <w:r>
              <w:t>Good source of calcium, magnesium and vitamin E — supports adrenal and bone health</w:t>
            </w:r>
          </w:p>
        </w:tc>
      </w:tr>
      <w:tr>
        <w:tc>
          <w:tcPr>
            <w:tcW w:type="dxa" w:w="4320"/>
          </w:tcPr>
          <w:p>
            <w:r>
              <w:t>Walnuts</w:t>
            </w:r>
          </w:p>
        </w:tc>
        <w:tc>
          <w:tcPr>
            <w:tcW w:type="dxa" w:w="4320"/>
          </w:tcPr>
          <w:p>
            <w:r>
              <w:t>Rich in omega-3 — supports brain health, nervous system and reduces inflammation</w:t>
            </w:r>
          </w:p>
        </w:tc>
      </w:tr>
    </w:tbl>
    <w:p>
      <w:pPr>
        <w:spacing w:after="216" w:line="20" w:lineRule="exact"/>
      </w:pPr>
    </w:p>
    <w:p>
      <w:r>
        <w:rPr>
          <w:b/>
          <w:sz w:val="22"/>
        </w:rPr>
        <w:t>Fruits (Low Sugar Only)</w:t>
      </w:r>
    </w:p>
    <w:p>
      <w:r>
        <w:rPr>
          <w:sz w:val="22"/>
        </w:rPr>
        <w:t>Keep fruit intake low — especially in Phase 1. Fruit sugar feeds Candida and worsens insulin resistance. Stick to low-sugar, low-histamine options.</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Food</w:t>
            </w:r>
          </w:p>
        </w:tc>
        <w:tc>
          <w:tcPr>
            <w:tcW w:type="dxa" w:w="4320"/>
            <w:shd w:fill="007a7a"/>
          </w:tcPr>
          <w:p>
            <w:r>
              <w:rPr>
                <w:b/>
                <w:color w:val="FFFFFF"/>
              </w:rPr>
              <w:t>Why It Helps You</w:t>
            </w:r>
          </w:p>
        </w:tc>
      </w:tr>
      <w:tr>
        <w:tc>
          <w:tcPr>
            <w:tcW w:type="dxa" w:w="4320"/>
          </w:tcPr>
          <w:p>
            <w:r>
              <w:t>Lemon and lime</w:t>
            </w:r>
          </w:p>
        </w:tc>
        <w:tc>
          <w:tcPr>
            <w:tcW w:type="dxa" w:w="4320"/>
          </w:tcPr>
          <w:p>
            <w:r>
              <w:t>Alkalising, supports liver detox and stimulates stomach acid — use daily</w:t>
            </w:r>
          </w:p>
        </w:tc>
      </w:tr>
      <w:tr>
        <w:tc>
          <w:tcPr>
            <w:tcW w:type="dxa" w:w="4320"/>
          </w:tcPr>
          <w:p>
            <w:r>
              <w:t>Blueberries and blackberries (small portions)</w:t>
            </w:r>
          </w:p>
        </w:tc>
        <w:tc>
          <w:tcPr>
            <w:tcW w:type="dxa" w:w="4320"/>
          </w:tcPr>
          <w:p>
            <w:r>
              <w:t>Low sugar, low histamine, high in antioxidants — supports brain health and reduces oxidative stress</w:t>
            </w:r>
          </w:p>
        </w:tc>
      </w:tr>
      <w:tr>
        <w:tc>
          <w:tcPr>
            <w:tcW w:type="dxa" w:w="4320"/>
          </w:tcPr>
          <w:p>
            <w:r>
              <w:t>Green apple (small amounts)</w:t>
            </w:r>
          </w:p>
        </w:tc>
        <w:tc>
          <w:tcPr>
            <w:tcW w:type="dxa" w:w="4320"/>
          </w:tcPr>
          <w:p>
            <w:r>
              <w:t>Lower sugar — use in the detox drink</w:t>
            </w:r>
          </w:p>
        </w:tc>
      </w:tr>
      <w:tr>
        <w:tc>
          <w:tcPr>
            <w:tcW w:type="dxa" w:w="4320"/>
          </w:tcPr>
          <w:p>
            <w:r>
              <w:t>Papaya</w:t>
            </w:r>
          </w:p>
        </w:tc>
        <w:tc>
          <w:tcPr>
            <w:tcW w:type="dxa" w:w="4320"/>
          </w:tcPr>
          <w:p>
            <w:r>
              <w:t>Anti-parasitic (contains papain enzyme) and supports protein digestion</w:t>
            </w:r>
          </w:p>
        </w:tc>
      </w:tr>
      <w:tr>
        <w:tc>
          <w:tcPr>
            <w:tcW w:type="dxa" w:w="4320"/>
          </w:tcPr>
          <w:p>
            <w:r>
              <w:t>Pomegranate (small amounts)</w:t>
            </w:r>
          </w:p>
        </w:tc>
        <w:tc>
          <w:tcPr>
            <w:tcW w:type="dxa" w:w="4320"/>
          </w:tcPr>
          <w:p>
            <w:r>
              <w:t>Anti-parasitic, rich in antioxidants — supports gut health</w:t>
            </w:r>
          </w:p>
        </w:tc>
      </w:tr>
    </w:tbl>
    <w:p>
      <w:pPr>
        <w:spacing w:after="216" w:line="20" w:lineRule="exact"/>
      </w:pPr>
    </w:p>
    <w:p>
      <w:r>
        <w:rPr>
          <w:b/>
          <w:sz w:val="22"/>
        </w:rPr>
        <w:t>Gluten-Free Grains (Moderate Amounts)</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Food</w:t>
            </w:r>
          </w:p>
        </w:tc>
        <w:tc>
          <w:tcPr>
            <w:tcW w:type="dxa" w:w="4320"/>
            <w:shd w:fill="007a7a"/>
          </w:tcPr>
          <w:p>
            <w:r>
              <w:rPr>
                <w:b/>
                <w:color w:val="FFFFFF"/>
              </w:rPr>
              <w:t>Why It Helps You</w:t>
            </w:r>
          </w:p>
        </w:tc>
      </w:tr>
      <w:tr>
        <w:tc>
          <w:tcPr>
            <w:tcW w:type="dxa" w:w="4320"/>
          </w:tcPr>
          <w:p>
            <w:r>
              <w:t>Quinoa</w:t>
            </w:r>
          </w:p>
        </w:tc>
        <w:tc>
          <w:tcPr>
            <w:tcW w:type="dxa" w:w="4320"/>
          </w:tcPr>
          <w:p>
            <w:r>
              <w:t>Complete protein, gluten-free, rich in magnesium and iron — supports energy and hormonal balance</w:t>
            </w:r>
          </w:p>
        </w:tc>
      </w:tr>
      <w:tr>
        <w:tc>
          <w:tcPr>
            <w:tcW w:type="dxa" w:w="4320"/>
          </w:tcPr>
          <w:p>
            <w:r>
              <w:t>Brown rice (moderate amounts)</w:t>
            </w:r>
          </w:p>
        </w:tc>
        <w:tc>
          <w:tcPr>
            <w:tcW w:type="dxa" w:w="4320"/>
          </w:tcPr>
          <w:p>
            <w:r>
              <w:t>Gluten-free, easy to digest, provides sustained energy</w:t>
            </w:r>
          </w:p>
        </w:tc>
      </w:tr>
      <w:tr>
        <w:tc>
          <w:tcPr>
            <w:tcW w:type="dxa" w:w="4320"/>
          </w:tcPr>
          <w:p>
            <w:r>
              <w:t>Buckwheat</w:t>
            </w:r>
          </w:p>
        </w:tc>
        <w:tc>
          <w:tcPr>
            <w:tcW w:type="dxa" w:w="4320"/>
          </w:tcPr>
          <w:p>
            <w:r>
              <w:t>Gluten-free, rich in rutin which supports circulation and cardiovascular health</w:t>
            </w:r>
          </w:p>
        </w:tc>
      </w:tr>
      <w:tr>
        <w:tc>
          <w:tcPr>
            <w:tcW w:type="dxa" w:w="4320"/>
          </w:tcPr>
          <w:p>
            <w:r>
              <w:t>Millet</w:t>
            </w:r>
          </w:p>
        </w:tc>
        <w:tc>
          <w:tcPr>
            <w:tcW w:type="dxa" w:w="4320"/>
          </w:tcPr>
          <w:p>
            <w:r>
              <w:t>Gluten-free, alkalising, easy to digest and supports thyroid function</w:t>
            </w:r>
          </w:p>
        </w:tc>
      </w:tr>
    </w:tbl>
    <w:p>
      <w:pPr>
        <w:spacing w:after="216" w:line="20" w:lineRule="exact"/>
      </w:pPr>
    </w:p>
    <w:p>
      <w:r>
        <w:rPr>
          <w:b/>
          <w:sz w:val="22"/>
        </w:rPr>
        <w:t>Drinks</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Drink</w:t>
            </w:r>
          </w:p>
        </w:tc>
        <w:tc>
          <w:tcPr>
            <w:tcW w:type="dxa" w:w="4320"/>
            <w:shd w:fill="007a7a"/>
          </w:tcPr>
          <w:p>
            <w:r>
              <w:rPr>
                <w:b/>
                <w:color w:val="FFFFFF"/>
              </w:rPr>
              <w:t>Why It Helps You</w:t>
            </w:r>
          </w:p>
        </w:tc>
      </w:tr>
      <w:tr>
        <w:tc>
          <w:tcPr>
            <w:tcW w:type="dxa" w:w="4320"/>
          </w:tcPr>
          <w:p>
            <w:r>
              <w:t>Filtered water (2+ litres daily)</w:t>
            </w:r>
          </w:p>
        </w:tc>
        <w:tc>
          <w:tcPr>
            <w:tcW w:type="dxa" w:w="4320"/>
          </w:tcPr>
          <w:p>
            <w:r>
              <w:t>Essential for kidney drainage, toxin clearance and reducing water retention. Add a pinch of Himalayan salt for minerals.</w:t>
            </w:r>
          </w:p>
        </w:tc>
      </w:tr>
      <w:tr>
        <w:tc>
          <w:tcPr>
            <w:tcW w:type="dxa" w:w="4320"/>
          </w:tcPr>
          <w:p>
            <w:r>
              <w:t>Warm lemon water (first thing in the morning)</w:t>
            </w:r>
          </w:p>
        </w:tc>
        <w:tc>
          <w:tcPr>
            <w:tcW w:type="dxa" w:w="4320"/>
          </w:tcPr>
          <w:p>
            <w:r>
              <w:t>Alkalises the body, stimulates liver detox and stomach acid production</w:t>
            </w:r>
          </w:p>
        </w:tc>
      </w:tr>
      <w:tr>
        <w:tc>
          <w:tcPr>
            <w:tcW w:type="dxa" w:w="4320"/>
          </w:tcPr>
          <w:p>
            <w:r>
              <w:t>Apple cider vinegar in water (before meals)</w:t>
            </w:r>
          </w:p>
        </w:tc>
        <w:tc>
          <w:tcPr>
            <w:tcW w:type="dxa" w:w="4320"/>
          </w:tcPr>
          <w:p>
            <w:r>
              <w:t>Stimulates stomach acid, anti-fungal, supports digestion and blood sugar balance</w:t>
            </w:r>
          </w:p>
        </w:tc>
      </w:tr>
      <w:tr>
        <w:tc>
          <w:tcPr>
            <w:tcW w:type="dxa" w:w="4320"/>
          </w:tcPr>
          <w:p>
            <w:r>
              <w:t>Dandelion root tea</w:t>
            </w:r>
          </w:p>
        </w:tc>
        <w:tc>
          <w:tcPr>
            <w:tcW w:type="dxa" w:w="4320"/>
          </w:tcPr>
          <w:p>
            <w:r>
              <w:t>Supports liver and kidney detox — drink 1–2 cups daily</w:t>
            </w:r>
          </w:p>
        </w:tc>
      </w:tr>
      <w:tr>
        <w:tc>
          <w:tcPr>
            <w:tcW w:type="dxa" w:w="4320"/>
          </w:tcPr>
          <w:p>
            <w:r>
              <w:t>Nettle tea</w:t>
            </w:r>
          </w:p>
        </w:tc>
        <w:tc>
          <w:tcPr>
            <w:tcW w:type="dxa" w:w="4320"/>
          </w:tcPr>
          <w:p>
            <w:r>
              <w:t>Supports kidney function, reduces water retention and provides minerals</w:t>
            </w:r>
          </w:p>
        </w:tc>
      </w:tr>
      <w:tr>
        <w:tc>
          <w:tcPr>
            <w:tcW w:type="dxa" w:w="4320"/>
          </w:tcPr>
          <w:p>
            <w:r>
              <w:t>Ginger tea</w:t>
            </w:r>
          </w:p>
        </w:tc>
        <w:tc>
          <w:tcPr>
            <w:tcW w:type="dxa" w:w="4320"/>
          </w:tcPr>
          <w:p>
            <w:r>
              <w:t>Anti-inflammatory, anti-parasitic, supports digestion and adrenal recovery</w:t>
            </w:r>
          </w:p>
        </w:tc>
      </w:tr>
      <w:tr>
        <w:tc>
          <w:tcPr>
            <w:tcW w:type="dxa" w:w="4320"/>
          </w:tcPr>
          <w:p>
            <w:r>
              <w:t>Liquorice root tea (small amounts)</w:t>
            </w:r>
          </w:p>
        </w:tc>
        <w:tc>
          <w:tcPr>
            <w:tcW w:type="dxa" w:w="4320"/>
          </w:tcPr>
          <w:p>
            <w:r>
              <w:t>Supports adrenal function and cortisol balance — do not use if blood pressure is high</w:t>
            </w:r>
          </w:p>
        </w:tc>
      </w:tr>
      <w:tr>
        <w:tc>
          <w:tcPr>
            <w:tcW w:type="dxa" w:w="4320"/>
          </w:tcPr>
          <w:p>
            <w:r>
              <w:t>Green tea (1 cup daily)</w:t>
            </w:r>
          </w:p>
        </w:tc>
        <w:tc>
          <w:tcPr>
            <w:tcW w:type="dxa" w:w="4320"/>
          </w:tcPr>
          <w:p>
            <w:r>
              <w:t>Rich in antioxidants — supports brain health and reduces oxidative stress</w:t>
            </w:r>
          </w:p>
        </w:tc>
      </w:tr>
    </w:tbl>
    <w:p>
      <w:pPr>
        <w:spacing w:after="216" w:line="20" w:lineRule="exact"/>
      </w:pPr>
    </w:p>
    <w:p>
      <w:r>
        <w:rPr>
          <w:b/>
          <w:sz w:val="24"/>
        </w:rPr>
        <w:t>Daily Detox Drink</w:t>
      </w:r>
    </w:p>
    <w:p>
      <w:r>
        <w:rPr>
          <w:sz w:val="22"/>
        </w:rPr>
        <w:t>Blend or juice together: a handful of fresh parsley, a handful of fresh coriander, one stick of celery, half a cucumber, the juice of one lemon, a small piece of fresh ginger, and a small green apple (optional). Drink first thing in the morning or between meals. This supports kidney drainage, liver detox, heavy metal clearance and alkalisation.</w:t>
      </w:r>
    </w:p>
    <w:p>
      <w:pPr>
        <w:spacing w:after="288" w:line="20" w:lineRule="exact"/>
      </w:pPr>
    </w:p>
    <w:p>
      <w:r>
        <w:rPr>
          <w:b/>
          <w:sz w:val="24"/>
        </w:rPr>
        <w:t>Histamine — Foods to Reduce</w:t>
      </w:r>
    </w:p>
    <w:p>
      <w:r>
        <w:rPr>
          <w:sz w:val="22"/>
        </w:rPr>
        <w:t>Your results show histamine intolerance — your body is not clearing histamine properly. The following foods are high in histamine or trigger histamine release and should be reduced, especially in Phase 1:</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Reduce or Avoid</w:t>
            </w:r>
          </w:p>
        </w:tc>
        <w:tc>
          <w:tcPr>
            <w:tcW w:type="dxa" w:w="4320"/>
            <w:shd w:fill="007a7a"/>
          </w:tcPr>
          <w:p>
            <w:r>
              <w:rPr>
                <w:b/>
                <w:color w:val="FFFFFF"/>
              </w:rPr>
              <w:t>Why</w:t>
            </w:r>
          </w:p>
        </w:tc>
      </w:tr>
      <w:tr>
        <w:tc>
          <w:tcPr>
            <w:tcW w:type="dxa" w:w="4320"/>
          </w:tcPr>
          <w:p>
            <w:r>
              <w:t>Fermented foods — sauerkraut, kimchi, kombucha, kefir, miso, vinegar (except ACV)</w:t>
            </w:r>
          </w:p>
        </w:tc>
        <w:tc>
          <w:tcPr>
            <w:tcW w:type="dxa" w:w="4320"/>
          </w:tcPr>
          <w:p>
            <w:r>
              <w:t>Very high in histamine — can trigger reactions when histamine clearance is impaired</w:t>
            </w:r>
          </w:p>
        </w:tc>
      </w:tr>
      <w:tr>
        <w:tc>
          <w:tcPr>
            <w:tcW w:type="dxa" w:w="4320"/>
          </w:tcPr>
          <w:p>
            <w:r>
              <w:t>Aged and cured meats — salami, pepperoni, bacon, smoked fish</w:t>
            </w:r>
          </w:p>
        </w:tc>
        <w:tc>
          <w:tcPr>
            <w:tcW w:type="dxa" w:w="4320"/>
          </w:tcPr>
          <w:p>
            <w:r>
              <w:t>High in histamine — choose fresh meat and fish instead</w:t>
            </w:r>
          </w:p>
        </w:tc>
      </w:tr>
      <w:tr>
        <w:tc>
          <w:tcPr>
            <w:tcW w:type="dxa" w:w="4320"/>
          </w:tcPr>
          <w:p>
            <w:r>
              <w:t>Tinned and canned fish — tuna, sardines in tins</w:t>
            </w:r>
          </w:p>
        </w:tc>
        <w:tc>
          <w:tcPr>
            <w:tcW w:type="dxa" w:w="4320"/>
          </w:tcPr>
          <w:p>
            <w:r>
              <w:t>Histamine increases rapidly in tinned fish — choose fresh or frozen</w:t>
            </w:r>
          </w:p>
        </w:tc>
      </w:tr>
      <w:tr>
        <w:tc>
          <w:tcPr>
            <w:tcW w:type="dxa" w:w="4320"/>
          </w:tcPr>
          <w:p>
            <w:r>
              <w:t>Alcohol — especially wine, beer and champagne</w:t>
            </w:r>
          </w:p>
        </w:tc>
        <w:tc>
          <w:tcPr>
            <w:tcW w:type="dxa" w:w="4320"/>
          </w:tcPr>
          <w:p>
            <w:r>
              <w:t>Very high in histamine and blocks histamine clearance enzymes</w:t>
            </w:r>
          </w:p>
        </w:tc>
      </w:tr>
      <w:tr>
        <w:tc>
          <w:tcPr>
            <w:tcW w:type="dxa" w:w="4320"/>
          </w:tcPr>
          <w:p>
            <w:r>
              <w:t>Tomatoes, tomato sauce, ketchup</w:t>
            </w:r>
          </w:p>
        </w:tc>
        <w:tc>
          <w:tcPr>
            <w:tcW w:type="dxa" w:w="4320"/>
          </w:tcPr>
          <w:p>
            <w:r>
              <w:t>High histamine liberator</w:t>
            </w:r>
          </w:p>
        </w:tc>
      </w:tr>
      <w:tr>
        <w:tc>
          <w:tcPr>
            <w:tcW w:type="dxa" w:w="4320"/>
          </w:tcPr>
          <w:p>
            <w:r>
              <w:t>Spinach (large amounts, raw)</w:t>
            </w:r>
          </w:p>
        </w:tc>
        <w:tc>
          <w:tcPr>
            <w:tcW w:type="dxa" w:w="4320"/>
          </w:tcPr>
          <w:p>
            <w:r>
              <w:t>High histamine — cook it and eat in moderate amounts</w:t>
            </w:r>
          </w:p>
        </w:tc>
      </w:tr>
      <w:tr>
        <w:tc>
          <w:tcPr>
            <w:tcW w:type="dxa" w:w="4320"/>
          </w:tcPr>
          <w:p>
            <w:r>
              <w:t>Aubergine (eggplant)</w:t>
            </w:r>
          </w:p>
        </w:tc>
        <w:tc>
          <w:tcPr>
            <w:tcW w:type="dxa" w:w="4320"/>
          </w:tcPr>
          <w:p>
            <w:r>
              <w:t>High histamine liberator</w:t>
            </w:r>
          </w:p>
        </w:tc>
      </w:tr>
      <w:tr>
        <w:tc>
          <w:tcPr>
            <w:tcW w:type="dxa" w:w="4320"/>
          </w:tcPr>
          <w:p>
            <w:r>
              <w:t>Avocado (large amounts)</w:t>
            </w:r>
          </w:p>
        </w:tc>
        <w:tc>
          <w:tcPr>
            <w:tcW w:type="dxa" w:w="4320"/>
          </w:tcPr>
          <w:p>
            <w:r>
              <w:t>Moderate histamine — eat in small amounts</w:t>
            </w:r>
          </w:p>
        </w:tc>
      </w:tr>
      <w:tr>
        <w:tc>
          <w:tcPr>
            <w:tcW w:type="dxa" w:w="4320"/>
          </w:tcPr>
          <w:p>
            <w:r>
              <w:t>Strawberries, raspberries, citrus (except lemon in small amounts)</w:t>
            </w:r>
          </w:p>
        </w:tc>
        <w:tc>
          <w:tcPr>
            <w:tcW w:type="dxa" w:w="4320"/>
          </w:tcPr>
          <w:p>
            <w:r>
              <w:t>Histamine liberators — avoid in Phase 1</w:t>
            </w:r>
          </w:p>
        </w:tc>
      </w:tr>
    </w:tbl>
    <w:p>
      <w:pPr>
        <w:spacing w:after="216" w:line="20" w:lineRule="exact"/>
      </w:pPr>
    </w:p>
    <w:p>
      <w:r>
        <w:rPr>
          <w:b/>
          <w:sz w:val="24"/>
        </w:rPr>
        <w:t>Foods to Avoid</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Avoid</w:t>
            </w:r>
          </w:p>
        </w:tc>
        <w:tc>
          <w:tcPr>
            <w:tcW w:type="dxa" w:w="4320"/>
            <w:shd w:fill="007a7a"/>
          </w:tcPr>
          <w:p>
            <w:r>
              <w:rPr>
                <w:b/>
                <w:color w:val="FFFFFF"/>
              </w:rPr>
              <w:t>Why</w:t>
            </w:r>
          </w:p>
        </w:tc>
      </w:tr>
      <w:tr>
        <w:tc>
          <w:tcPr>
            <w:tcW w:type="dxa" w:w="4320"/>
          </w:tcPr>
          <w:p>
            <w:r>
              <w:t>All gluten — wheat, rye, barley, spelt, regular oats, bread, pasta, pastry</w:t>
            </w:r>
          </w:p>
        </w:tc>
        <w:tc>
          <w:tcPr>
            <w:tcW w:type="dxa" w:w="4320"/>
          </w:tcPr>
          <w:p>
            <w:r>
              <w:t>Directly damaging your thyroid and parathyroid glands</w:t>
            </w:r>
          </w:p>
        </w:tc>
      </w:tr>
      <w:tr>
        <w:tc>
          <w:tcPr>
            <w:tcW w:type="dxa" w:w="4320"/>
          </w:tcPr>
          <w:p>
            <w:r>
              <w:t>All dairy — milk, cheese, butter, cream, yoghurt, ghee (unless well-clarified)</w:t>
            </w:r>
          </w:p>
        </w:tc>
        <w:tc>
          <w:tcPr>
            <w:tcW w:type="dxa" w:w="4320"/>
          </w:tcPr>
          <w:p>
            <w:r>
              <w:t>Lactose affecting thyroid; casomorphine affecting brain chemistry</w:t>
            </w:r>
          </w:p>
        </w:tc>
      </w:tr>
      <w:tr>
        <w:tc>
          <w:tcPr>
            <w:tcW w:type="dxa" w:w="4320"/>
          </w:tcPr>
          <w:p>
            <w:r>
              <w:t>All sugar — white sugar, honey, maple syrup, agave, fruit juice, fizzy drinks</w:t>
            </w:r>
          </w:p>
        </w:tc>
        <w:tc>
          <w:tcPr>
            <w:tcW w:type="dxa" w:w="4320"/>
          </w:tcPr>
          <w:p>
            <w:r>
              <w:t>Feeds Candida, parasites and inflammation; worsens insulin resistance</w:t>
            </w:r>
          </w:p>
        </w:tc>
      </w:tr>
      <w:tr>
        <w:tc>
          <w:tcPr>
            <w:tcW w:type="dxa" w:w="4320"/>
          </w:tcPr>
          <w:p>
            <w:r>
              <w:t>Processed and packaged foods</w:t>
            </w:r>
          </w:p>
        </w:tc>
        <w:tc>
          <w:tcPr>
            <w:tcW w:type="dxa" w:w="4320"/>
          </w:tcPr>
          <w:p>
            <w:r>
              <w:t>Contain hidden gluten, sugar, additives and inflammatory oils</w:t>
            </w:r>
          </w:p>
        </w:tc>
      </w:tr>
      <w:tr>
        <w:tc>
          <w:tcPr>
            <w:tcW w:type="dxa" w:w="4320"/>
          </w:tcPr>
          <w:p>
            <w:r>
              <w:t>Refined carbohydrates — white rice, white bread, white pasta, crackers</w:t>
            </w:r>
          </w:p>
        </w:tc>
        <w:tc>
          <w:tcPr>
            <w:tcW w:type="dxa" w:w="4320"/>
          </w:tcPr>
          <w:p>
            <w:r>
              <w:t>Rapidly convert to sugar and feed pathogens</w:t>
            </w:r>
          </w:p>
        </w:tc>
      </w:tr>
      <w:tr>
        <w:tc>
          <w:tcPr>
            <w:tcW w:type="dxa" w:w="4320"/>
          </w:tcPr>
          <w:p>
            <w:r>
              <w:t>Soy milk and processed soy (non-fermented)</w:t>
            </w:r>
          </w:p>
        </w:tc>
        <w:tc>
          <w:tcPr>
            <w:tcW w:type="dxa" w:w="4320"/>
          </w:tcPr>
          <w:p>
            <w:r>
              <w:t>Can disrupt thyroid function — avoid during thyroid recovery</w:t>
            </w:r>
          </w:p>
        </w:tc>
      </w:tr>
      <w:tr>
        <w:tc>
          <w:tcPr>
            <w:tcW w:type="dxa" w:w="4320"/>
          </w:tcPr>
          <w:p>
            <w:r>
              <w:t>Vegetable oils — sunflower oil, canola oil, corn oil, margarine</w:t>
            </w:r>
          </w:p>
        </w:tc>
        <w:tc>
          <w:tcPr>
            <w:tcW w:type="dxa" w:w="4320"/>
          </w:tcPr>
          <w:p>
            <w:r>
              <w:t>Pro-inflammatory and increase oxidative stress</w:t>
            </w:r>
          </w:p>
        </w:tc>
      </w:tr>
      <w:tr>
        <w:tc>
          <w:tcPr>
            <w:tcW w:type="dxa" w:w="4320"/>
          </w:tcPr>
          <w:p>
            <w:r>
              <w:t>Artificial sweeteners</w:t>
            </w:r>
          </w:p>
        </w:tc>
        <w:tc>
          <w:tcPr>
            <w:tcW w:type="dxa" w:w="4320"/>
          </w:tcPr>
          <w:p>
            <w:r>
              <w:t>Disrupt gut bacteria and can worsen neurological symptoms</w:t>
            </w:r>
          </w:p>
        </w:tc>
      </w:tr>
      <w:tr>
        <w:tc>
          <w:tcPr>
            <w:tcW w:type="dxa" w:w="4320"/>
          </w:tcPr>
          <w:p>
            <w:r>
              <w:t>Peanuts and peanut butter</w:t>
            </w:r>
          </w:p>
        </w:tc>
        <w:tc>
          <w:tcPr>
            <w:tcW w:type="dxa" w:w="4320"/>
          </w:tcPr>
          <w:p>
            <w:r>
              <w:t>High in mould toxins (aflatoxins) — worsen fungal burden</w:t>
            </w:r>
          </w:p>
        </w:tc>
      </w:tr>
      <w:tr>
        <w:tc>
          <w:tcPr>
            <w:tcW w:type="dxa" w:w="4320"/>
          </w:tcPr>
          <w:p>
            <w:r>
              <w:t>Corn and corn products</w:t>
            </w:r>
          </w:p>
        </w:tc>
        <w:tc>
          <w:tcPr>
            <w:tcW w:type="dxa" w:w="4320"/>
          </w:tcPr>
          <w:p>
            <w:r>
              <w:t>High in sugar, often contaminated with mycotoxins</w:t>
            </w:r>
          </w:p>
        </w:tc>
      </w:tr>
    </w:tbl>
    <w:p>
      <w:pPr>
        <w:spacing w:after="432" w:line="20" w:lineRule="exact"/>
      </w:pPr>
    </w:p>
    <w:p>
      <w:pPr>
        <w:pStyle w:val="Heading1"/>
      </w:pPr>
      <w:r>
        <w:t>SECTION 5 — YOUR EMOTIONAL HEALING</w:t>
      </w:r>
    </w:p>
    <w:p>
      <w:r>
        <w:rPr>
          <w:sz w:val="22"/>
        </w:rPr>
        <w:t>You do not need to rush this section. Read it when you feel ready. The practices here are gentle, practical and can be done at home. They work best when done consistently — even just 10 minutes a day makes a difference.</w:t>
      </w:r>
    </w:p>
    <w:p>
      <w:pPr>
        <w:spacing w:after="216" w:line="20" w:lineRule="exact"/>
      </w:pPr>
    </w:p>
    <w:p>
      <w:r>
        <w:rPr>
          <w:b/>
          <w:sz w:val="24"/>
        </w:rPr>
        <w:t>Understanding What We Found</w:t>
      </w:r>
    </w:p>
    <w:p>
      <w:r>
        <w:rPr>
          <w:sz w:val="22"/>
        </w:rPr>
        <w:t>Your emotional findings are extensive and are directly connected to your physical symptoms — particularly your thyroid, adrenals and hormonal system. Here is what they mean in plain English.</w:t>
      </w:r>
    </w:p>
    <w:p>
      <w:pPr>
        <w:spacing w:after="144" w:line="20" w:lineRule="exact"/>
      </w:pPr>
    </w:p>
    <w:p>
      <w:r>
        <w:rPr>
          <w:b/>
          <w:sz w:val="22"/>
        </w:rPr>
        <w:t>The Thyroid and Communication</w:t>
      </w:r>
    </w:p>
    <w:p>
      <w:r>
        <w:rPr>
          <w:sz w:val="22"/>
        </w:rPr>
        <w:t>Your thyroid is not just physically impaired — it is holding a communication blockage connected to your spouse, a friend, your siblings and your son. In this system, the thyroid is directly linked to the throat chakra — the energy centre of communication, self-expression and speaking your truth. When we hold back what we truly feel, when we swallow our words or suppress our voice in relationships, this energy gets stored in the thyroid. This is a significant finding and is contributing to the hypothyroid pattern. Healing your thyroid means, in part, healing your relationship with your own voice.</w:t>
      </w:r>
    </w:p>
    <w:p>
      <w:pPr>
        <w:spacing w:after="144" w:line="20" w:lineRule="exact"/>
      </w:pPr>
    </w:p>
    <w:p>
      <w:r>
        <w:rPr>
          <w:b/>
          <w:sz w:val="22"/>
        </w:rPr>
        <w:t>Your Emotional Burden — Organ by Organ</w:t>
      </w:r>
    </w:p>
    <w:tbl>
      <w:tblPr>
        <w:tblStyle w:val="TableGrid"/>
        <w:tblW w:type="auto" w:w="0"/>
        <w:tblLook w:firstColumn="1" w:firstRow="1" w:lastColumn="0" w:lastRow="0" w:noHBand="0" w:noVBand="1" w:val="04A0"/>
      </w:tblPr>
      <w:tblGrid>
        <w:gridCol w:w="2880"/>
        <w:gridCol w:w="2880"/>
        <w:gridCol w:w="2880"/>
      </w:tblGrid>
      <w:tr>
        <w:tc>
          <w:tcPr>
            <w:tcW w:type="dxa" w:w="2880"/>
            <w:shd w:fill="007a7a"/>
          </w:tcPr>
          <w:p>
            <w:r>
              <w:rPr>
                <w:b/>
                <w:color w:val="FFFFFF"/>
              </w:rPr>
              <w:t>Where the Emotion Is Sitting</w:t>
            </w:r>
          </w:p>
        </w:tc>
        <w:tc>
          <w:tcPr>
            <w:tcW w:type="dxa" w:w="2880"/>
            <w:shd w:fill="007a7a"/>
          </w:tcPr>
          <w:p>
            <w:r>
              <w:rPr>
                <w:b/>
                <w:color w:val="FFFFFF"/>
              </w:rPr>
              <w:t>Emotions Found</w:t>
            </w:r>
          </w:p>
        </w:tc>
        <w:tc>
          <w:tcPr>
            <w:tcW w:type="dxa" w:w="2880"/>
            <w:shd w:fill="007a7a"/>
          </w:tcPr>
          <w:p>
            <w:r>
              <w:rPr>
                <w:b/>
                <w:color w:val="FFFFFF"/>
              </w:rPr>
              <w:t>What This Means</w:t>
            </w:r>
          </w:p>
        </w:tc>
      </w:tr>
      <w:tr>
        <w:tc>
          <w:tcPr>
            <w:tcW w:type="dxa" w:w="2880"/>
          </w:tcPr>
          <w:p>
            <w:r>
              <w:t>Heart and small intestine</w:t>
            </w:r>
          </w:p>
        </w:tc>
        <w:tc>
          <w:tcPr>
            <w:tcW w:type="dxa" w:w="2880"/>
          </w:tcPr>
          <w:p>
            <w:r>
              <w:t>Effort unreceived, heartache, vulnerability, abandonment, betrayal, lost, love unreceived</w:t>
            </w:r>
          </w:p>
        </w:tc>
        <w:tc>
          <w:tcPr>
            <w:tcW w:type="dxa" w:w="2880"/>
          </w:tcPr>
          <w:p>
            <w:r>
              <w:t>Your heart has been carrying deep pain — the feeling that your efforts are not seen or valued, that love has not been returned, and a sense of being lost or abandoned. This is contributing to the heart chakra blockage.</w:t>
            </w:r>
          </w:p>
        </w:tc>
      </w:tr>
      <w:tr>
        <w:tc>
          <w:tcPr>
            <w:tcW w:type="dxa" w:w="2880"/>
          </w:tcPr>
          <w:p>
            <w:r>
              <w:t>Spleen and stomach</w:t>
            </w:r>
          </w:p>
        </w:tc>
        <w:tc>
          <w:tcPr>
            <w:tcW w:type="dxa" w:w="2880"/>
          </w:tcPr>
          <w:p>
            <w:r>
              <w:t>Lack of control, worry</w:t>
            </w:r>
          </w:p>
        </w:tc>
        <w:tc>
          <w:tcPr>
            <w:tcW w:type="dxa" w:w="2880"/>
          </w:tcPr>
          <w:p>
            <w:r>
              <w:t>Chronic worry and the feeling of not being in control are sitting in your digestive centre. This directly affects digestion, blood sugar regulation and immune function.</w:t>
            </w:r>
          </w:p>
        </w:tc>
      </w:tr>
      <w:tr>
        <w:tc>
          <w:tcPr>
            <w:tcW w:type="dxa" w:w="2880"/>
          </w:tcPr>
          <w:p>
            <w:r>
              <w:t>Lungs and colon</w:t>
            </w:r>
          </w:p>
        </w:tc>
        <w:tc>
          <w:tcPr>
            <w:tcW w:type="dxa" w:w="2880"/>
          </w:tcPr>
          <w:p>
            <w:r>
              <w:t>Confusion, defensiveness</w:t>
            </w:r>
          </w:p>
        </w:tc>
        <w:tc>
          <w:tcPr>
            <w:tcW w:type="dxa" w:w="2880"/>
          </w:tcPr>
          <w:p>
            <w:r>
              <w:t>Confusion and defensiveness are held in the lungs and colon. These often arise when we feel misunderstood or under attack in our relationships.</w:t>
            </w:r>
          </w:p>
        </w:tc>
      </w:tr>
      <w:tr>
        <w:tc>
          <w:tcPr>
            <w:tcW w:type="dxa" w:w="2880"/>
          </w:tcPr>
          <w:p>
            <w:r>
              <w:t>Liver and gall bladder</w:t>
            </w:r>
          </w:p>
        </w:tc>
        <w:tc>
          <w:tcPr>
            <w:tcW w:type="dxa" w:w="2880"/>
          </w:tcPr>
          <w:p>
            <w:r>
              <w:t>Frustration, indecisiveness, taken for granted</w:t>
            </w:r>
          </w:p>
        </w:tc>
        <w:tc>
          <w:tcPr>
            <w:tcW w:type="dxa" w:w="2880"/>
          </w:tcPr>
          <w:p>
            <w:r>
              <w:t>Frustration and the feeling of being taken for granted are classic liver emotions. Indecisiveness often sits here too — the liver governs decision-making and direction.</w:t>
            </w:r>
          </w:p>
        </w:tc>
      </w:tr>
      <w:tr>
        <w:tc>
          <w:tcPr>
            <w:tcW w:type="dxa" w:w="2880"/>
          </w:tcPr>
          <w:p>
            <w:r>
              <w:t>Kidneys and bladder</w:t>
            </w:r>
          </w:p>
        </w:tc>
        <w:tc>
          <w:tcPr>
            <w:tcW w:type="dxa" w:w="2880"/>
          </w:tcPr>
          <w:p>
            <w:r>
              <w:t>Unsupported, conflict, fear</w:t>
            </w:r>
          </w:p>
        </w:tc>
        <w:tc>
          <w:tcPr>
            <w:tcW w:type="dxa" w:w="2880"/>
          </w:tcPr>
          <w:p>
            <w:r>
              <w:t>Fear, conflict and feeling unsupported are held in the kidneys. This is contributing to the kidney burden and the biogenic salts finding.</w:t>
            </w:r>
          </w:p>
        </w:tc>
      </w:tr>
      <w:tr>
        <w:tc>
          <w:tcPr>
            <w:tcW w:type="dxa" w:w="2880"/>
          </w:tcPr>
          <w:p>
            <w:r>
              <w:t>Glands and reproductive organs</w:t>
            </w:r>
          </w:p>
        </w:tc>
        <w:tc>
          <w:tcPr>
            <w:tcW w:type="dxa" w:w="2880"/>
          </w:tcPr>
          <w:p>
            <w:r>
              <w:t>Pride, unworthy</w:t>
            </w:r>
          </w:p>
        </w:tc>
        <w:tc>
          <w:tcPr>
            <w:tcW w:type="dxa" w:w="2880"/>
          </w:tcPr>
          <w:p>
            <w:r>
              <w:t>A conflict between pride and feeling unworthy is sitting in the glandular and reproductive system — connected to the libido finding and the adrenal and hormonal strain.</w:t>
            </w:r>
          </w:p>
        </w:tc>
      </w:tr>
      <w:tr>
        <w:tc>
          <w:tcPr>
            <w:tcW w:type="dxa" w:w="2880"/>
          </w:tcPr>
          <w:p>
            <w:r>
              <w:t>General / whole body</w:t>
            </w:r>
          </w:p>
        </w:tc>
        <w:tc>
          <w:tcPr>
            <w:tcW w:type="dxa" w:w="2880"/>
          </w:tcPr>
          <w:p>
            <w:r>
              <w:t>Rejection, sadness, sorrow, overwhelm, procrastination</w:t>
            </w:r>
          </w:p>
        </w:tc>
        <w:tc>
          <w:tcPr>
            <w:tcW w:type="dxa" w:w="2880"/>
          </w:tcPr>
          <w:p>
            <w:r>
              <w:t>These emotions are sitting more broadly in the body. Overwhelm and procrastination are often the result of carrying too much for too long — the body and mind's way of shutting down when the load becomes too heavy.</w:t>
            </w:r>
          </w:p>
        </w:tc>
      </w:tr>
    </w:tbl>
    <w:p>
      <w:pPr>
        <w:spacing w:after="216" w:line="20" w:lineRule="exact"/>
      </w:pPr>
    </w:p>
    <w:p>
      <w:r>
        <w:rPr>
          <w:b/>
          <w:sz w:val="22"/>
        </w:rPr>
        <w:t>Inherited Emotion in the Thyroid</w:t>
      </w:r>
    </w:p>
    <w:p>
      <w:r>
        <w:rPr>
          <w:sz w:val="22"/>
        </w:rPr>
        <w:t>Your thyroid is also carrying an inherited trapped emotion — an emotion passed down through your family line that has lodged in your thyroid tissue. This is not your emotion originally, but it is contributing to the thyroid dysfunction. Releasing it is part of the healing.</w:t>
      </w:r>
    </w:p>
    <w:p>
      <w:pPr>
        <w:spacing w:after="216" w:line="20" w:lineRule="exact"/>
      </w:pPr>
    </w:p>
    <w:p>
      <w:r>
        <w:rPr>
          <w:b/>
          <w:sz w:val="24"/>
        </w:rPr>
        <w:t>Daily Practices</w:t>
      </w:r>
    </w:p>
    <w:tbl>
      <w:tblPr>
        <w:tblStyle w:val="TableGrid"/>
        <w:tblW w:type="auto" w:w="0"/>
        <w:tblLook w:firstColumn="1" w:firstRow="1" w:lastColumn="0" w:lastRow="0" w:noHBand="0" w:noVBand="1" w:val="04A0"/>
      </w:tblPr>
      <w:tblGrid>
        <w:gridCol w:w="2880"/>
        <w:gridCol w:w="2880"/>
        <w:gridCol w:w="2880"/>
      </w:tblGrid>
      <w:tr>
        <w:tc>
          <w:tcPr>
            <w:tcW w:type="dxa" w:w="2880"/>
            <w:shd w:fill="007a7a"/>
          </w:tcPr>
          <w:p>
            <w:r>
              <w:rPr>
                <w:b/>
                <w:color w:val="FFFFFF"/>
              </w:rPr>
              <w:t>Practice</w:t>
            </w:r>
          </w:p>
        </w:tc>
        <w:tc>
          <w:tcPr>
            <w:tcW w:type="dxa" w:w="2880"/>
            <w:shd w:fill="007a7a"/>
          </w:tcPr>
          <w:p>
            <w:r>
              <w:rPr>
                <w:b/>
                <w:color w:val="FFFFFF"/>
              </w:rPr>
              <w:t>How To Do It</w:t>
            </w:r>
          </w:p>
        </w:tc>
        <w:tc>
          <w:tcPr>
            <w:tcW w:type="dxa" w:w="2880"/>
            <w:shd w:fill="007a7a"/>
          </w:tcPr>
          <w:p>
            <w:r>
              <w:rPr>
                <w:b/>
                <w:color w:val="FFFFFF"/>
              </w:rPr>
              <w:t>How Often</w:t>
            </w:r>
          </w:p>
        </w:tc>
      </w:tr>
      <w:tr>
        <w:tc>
          <w:tcPr>
            <w:tcW w:type="dxa" w:w="2880"/>
          </w:tcPr>
          <w:p>
            <w:r>
              <w:t>Throat chakra humming</w:t>
            </w:r>
          </w:p>
        </w:tc>
        <w:tc>
          <w:tcPr>
            <w:tcW w:type="dxa" w:w="2880"/>
          </w:tcPr>
          <w:p>
            <w:r>
              <w:t>Hum gently for 3–5 minutes. The vibration directly stimulates the thyroid and throat chakra. You can also try singing along to a song you love, or speaking one true thing out loud each day — something you have been holding back.</w:t>
            </w:r>
          </w:p>
        </w:tc>
        <w:tc>
          <w:tcPr>
            <w:tcW w:type="dxa" w:w="2880"/>
          </w:tcPr>
          <w:p>
            <w:r>
              <w:t>Daily</w:t>
            </w:r>
          </w:p>
        </w:tc>
      </w:tr>
      <w:tr>
        <w:tc>
          <w:tcPr>
            <w:tcW w:type="dxa" w:w="2880"/>
          </w:tcPr>
          <w:p>
            <w:r>
              <w:t>Heart coherence breathing</w:t>
            </w:r>
          </w:p>
        </w:tc>
        <w:tc>
          <w:tcPr>
            <w:tcW w:type="dxa" w:w="2880"/>
          </w:tcPr>
          <w:p>
            <w:r>
              <w:t>Place one hand on your heart. Breathe in for 5 counts, out for 5 counts. Focus on a feeling of gratitude or love — even something small. Do this for 5–10 minutes.</w:t>
            </w:r>
          </w:p>
        </w:tc>
        <w:tc>
          <w:tcPr>
            <w:tcW w:type="dxa" w:w="2880"/>
          </w:tcPr>
          <w:p>
            <w:r>
              <w:t>Daily, morning or evening</w:t>
            </w:r>
          </w:p>
        </w:tc>
      </w:tr>
      <w:tr>
        <w:tc>
          <w:tcPr>
            <w:tcW w:type="dxa" w:w="2880"/>
          </w:tcPr>
          <w:p>
            <w:r>
              <w:t>Journalling — unsent letters</w:t>
            </w:r>
          </w:p>
        </w:tc>
        <w:tc>
          <w:tcPr>
            <w:tcW w:type="dxa" w:w="2880"/>
          </w:tcPr>
          <w:p>
            <w:r>
              <w:t>Write a letter you never send to anyone you feel has not seen your effort, has taken you for granted, or with whom you have unspoken words. Write everything. Then burn or shred it. This is for release, not confrontation.</w:t>
            </w:r>
          </w:p>
        </w:tc>
        <w:tc>
          <w:tcPr>
            <w:tcW w:type="dxa" w:w="2880"/>
          </w:tcPr>
          <w:p>
            <w:r>
              <w:t>Weekly, or whenever you feel the weight of it</w:t>
            </w:r>
          </w:p>
        </w:tc>
      </w:tr>
      <w:tr>
        <w:tc>
          <w:tcPr>
            <w:tcW w:type="dxa" w:w="2880"/>
          </w:tcPr>
          <w:p>
            <w:r>
              <w:t>Kidney fear release</w:t>
            </w:r>
          </w:p>
        </w:tc>
        <w:tc>
          <w:tcPr>
            <w:tcW w:type="dxa" w:w="2880"/>
          </w:tcPr>
          <w:p>
            <w:r>
              <w:t>Place both hands over your lower back (kidney area). Breathe slowly and say quietly: 'I release fear. I release conflict. I am supported.' Repeat 5–10 times.</w:t>
            </w:r>
          </w:p>
        </w:tc>
        <w:tc>
          <w:tcPr>
            <w:tcW w:type="dxa" w:w="2880"/>
          </w:tcPr>
          <w:p>
            <w:r>
              <w:t>Daily, especially before sleep</w:t>
            </w:r>
          </w:p>
        </w:tc>
      </w:tr>
      <w:tr>
        <w:tc>
          <w:tcPr>
            <w:tcW w:type="dxa" w:w="2880"/>
          </w:tcPr>
          <w:p>
            <w:r>
              <w:t>Liver frustration release</w:t>
            </w:r>
          </w:p>
        </w:tc>
        <w:tc>
          <w:tcPr>
            <w:tcW w:type="dxa" w:w="2880"/>
          </w:tcPr>
          <w:p>
            <w:r>
              <w:t>Physical movement is the best release for liver emotions. A brisk walk, shaking your body for 2–3 minutes, or punching a pillow (genuinely) helps move frustration out of the liver.</w:t>
            </w:r>
          </w:p>
        </w:tc>
        <w:tc>
          <w:tcPr>
            <w:tcW w:type="dxa" w:w="2880"/>
          </w:tcPr>
          <w:p>
            <w:r>
              <w:t>3–4 times per week</w:t>
            </w:r>
          </w:p>
        </w:tc>
      </w:tr>
      <w:tr>
        <w:tc>
          <w:tcPr>
            <w:tcW w:type="dxa" w:w="2880"/>
          </w:tcPr>
          <w:p>
            <w:r>
              <w:t>Affirmations for the throat and heart</w:t>
            </w:r>
          </w:p>
        </w:tc>
        <w:tc>
          <w:tcPr>
            <w:tcW w:type="dxa" w:w="2880"/>
          </w:tcPr>
          <w:p>
            <w:r>
              <w:t>With one hand on your throat and one on your heart: 'My voice matters. I am safe to speak my truth. My efforts are seen and valued. I am worthy of love.' Say these slowly, even if they do not feel true yet.</w:t>
            </w:r>
          </w:p>
        </w:tc>
        <w:tc>
          <w:tcPr>
            <w:tcW w:type="dxa" w:w="2880"/>
          </w:tcPr>
          <w:p>
            <w:r>
              <w:t>Morning, 2–3 minutes</w:t>
            </w:r>
          </w:p>
        </w:tc>
      </w:tr>
      <w:tr>
        <w:tc>
          <w:tcPr>
            <w:tcW w:type="dxa" w:w="2880"/>
          </w:tcPr>
          <w:p>
            <w:r>
              <w:t>Rest without guilt</w:t>
            </w:r>
          </w:p>
        </w:tc>
        <w:tc>
          <w:tcPr>
            <w:tcW w:type="dxa" w:w="2880"/>
          </w:tcPr>
          <w:p>
            <w:r>
              <w:t>Adrenal recovery requires rest. Giving yourself permission to slow down, say no, and do less is not laziness — it is medicine. Your adrenals cannot recover while you are running on empty.</w:t>
            </w:r>
          </w:p>
        </w:tc>
        <w:tc>
          <w:tcPr>
            <w:tcW w:type="dxa" w:w="2880"/>
          </w:tcPr>
          <w:p>
            <w:r>
              <w:t>Daily</w:t>
            </w:r>
          </w:p>
        </w:tc>
      </w:tr>
    </w:tbl>
    <w:p>
      <w:pPr>
        <w:spacing w:after="216" w:line="20" w:lineRule="exact"/>
      </w:pPr>
    </w:p>
    <w:p>
      <w:r>
        <w:rPr>
          <w:b/>
          <w:sz w:val="24"/>
        </w:rPr>
        <w:t>Deeper Support — When You Feel Ready</w:t>
      </w:r>
    </w:p>
    <w:p>
      <w:pPr>
        <w:pStyle w:val="ListBullet"/>
      </w:pPr>
      <w:r>
        <w:t>Emotion Code or Body Code sessions — specifically designed to release trapped emotions and inherited emotional burdens, including the inherited emotion in the thyroid</w:t>
      </w:r>
    </w:p>
    <w:p>
      <w:pPr>
        <w:pStyle w:val="ListBullet"/>
      </w:pPr>
      <w:r>
        <w:t>Somatic therapy or trauma-informed therapy (EMDR) — particularly helpful for processing abandonment, betrayal and the relational patterns showing up in the thyroid</w:t>
      </w:r>
    </w:p>
    <w:p>
      <w:pPr>
        <w:pStyle w:val="ListBullet"/>
      </w:pPr>
      <w:r>
        <w:t>Voice work or singing lessons — directly heals the throat chakra and supports thyroid recovery</w:t>
      </w:r>
    </w:p>
    <w:p>
      <w:pPr>
        <w:pStyle w:val="ListBullet"/>
      </w:pPr>
      <w:r>
        <w:t>Sound healing (singing bowls or tuning forks) — particularly powerful for throat and heart chakra healing</w:t>
      </w:r>
    </w:p>
    <w:p>
      <w:pPr>
        <w:pStyle w:val="ListBullet"/>
      </w:pPr>
      <w:r>
        <w:t>Adrenal fatigue coaching or nervous system regulation work — helps rebuild the capacity to handle stress without burning out</w:t>
      </w:r>
    </w:p>
    <w:p>
      <w:pPr>
        <w:spacing w:after="216" w:line="20" w:lineRule="exact"/>
      </w:pPr>
    </w:p>
    <w:p>
      <w:r>
        <w:rPr>
          <w:i/>
          <w:sz w:val="22"/>
        </w:rPr>
        <w:t>A gentle reminder: healing is not linear. Some days will feel like breakthroughs. Others will feel like setbacks. Both are part of the process. Be as kind to yourself as you would be to someone you love deeply.</w:t>
      </w:r>
    </w:p>
    <w:p>
      <w:pPr>
        <w:spacing w:after="432" w:line="20" w:lineRule="exact"/>
      </w:pPr>
    </w:p>
    <w:p>
      <w:pPr>
        <w:spacing w:before="120" w:after="120"/>
        <w:pBdr>
          <w:bottom w:val="single" w:sz="6" w:space="1" w:color="999999"/>
        </w:pBdr>
      </w:pPr>
    </w:p>
    <w:p>
      <w:pPr>
        <w:spacing w:after="288" w:line="20" w:lineRule="exact"/>
      </w:pPr>
    </w:p>
    <w:p>
      <w:r>
        <w:rPr>
          <w:b/>
          <w:sz w:val="24"/>
        </w:rPr>
        <w:t>A Final Word</w:t>
      </w:r>
    </w:p>
    <w:p>
      <w:r>
        <w:rPr>
          <w:sz w:val="22"/>
        </w:rPr>
        <w:t>You came in carrying a great deal — in your thyroid, your heart, your kidneys and your history. The fact that you are here, doing this work, is an act of courage and self-love. Your body has been working incredibly hard under a heavy load. Now it has a plan, the right support, and someone in your corner. You are not doing this alone.</w:t>
      </w:r>
    </w:p>
    <w:p>
      <w:pPr>
        <w:spacing w:after="288" w:line="20" w:lineRule="exact"/>
      </w:pPr>
    </w:p>
    <w:p>
      <w:pPr>
        <w:jc w:val="center"/>
      </w:pPr>
      <w:r>
        <w:rPr>
          <w:i/>
          <w:sz w:val="20"/>
        </w:rPr>
        <w:t>Luana Defreitas  |  Protocol prepared by Riico Health  |  21 July 2026</w:t>
      </w:r>
    </w:p>
    <w:sectPr w:rsidR="00FC693F" w:rsidRPr="0006063C" w:rsidSect="00034616">
      <w:footerReference w:type="default" r:id="rId9"/>
      <w:pgSz w:w="12240" w:h="15840"/>
      <w:pgMar w:top="1440" w:right="1800" w:bottom="1440" w:left="180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6666"/>
        <w:sz w:val="18"/>
      </w:rPr>
      <w:t xml:space="preserve">Riico Health  |  Luana Defreitas  |  July 2026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color w:val="20202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07A7A"/>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07A7A"/>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007A7A"/>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ascii="Arial" w:hAnsi="Arial" w:eastAsia="Arial"/>
      <w:b/>
      <w:bCs/>
      <w:i/>
      <w:iCs/>
      <w:color w:val="007A7A"/>
      <w:sz w:val="22"/>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07A7A"/>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